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551"/>
        <w:gridCol w:w="1276"/>
        <w:gridCol w:w="2977"/>
        <w:gridCol w:w="113"/>
        <w:gridCol w:w="222"/>
        <w:gridCol w:w="747"/>
        <w:gridCol w:w="222"/>
      </w:tblGrid>
      <w:tr w:rsidR="006025C5" w:rsidRPr="006C571E" w14:paraId="78961CD1" w14:textId="77777777" w:rsidTr="00001BE1">
        <w:trPr>
          <w:jc w:val="center"/>
        </w:trPr>
        <w:tc>
          <w:tcPr>
            <w:tcW w:w="11170" w:type="dxa"/>
            <w:gridSpan w:val="6"/>
            <w:shd w:val="clear" w:color="auto" w:fill="auto"/>
            <w:vAlign w:val="center"/>
          </w:tcPr>
          <w:p w14:paraId="236112BF" w14:textId="77777777" w:rsidR="00C7348E" w:rsidRPr="000A1AEA" w:rsidRDefault="0091279A" w:rsidP="009B2B00">
            <w:pPr>
              <w:pStyle w:val="Sinespaciado"/>
              <w:rPr>
                <w:sz w:val="20"/>
                <w:szCs w:val="20"/>
              </w:rPr>
            </w:pPr>
            <w:bookmarkStart w:id="0" w:name="_GoBack" w:colFirst="4" w:colLast="4"/>
            <w:r w:rsidRPr="000A1AEA">
              <w:rPr>
                <w:sz w:val="20"/>
                <w:szCs w:val="20"/>
              </w:rPr>
              <w:t xml:space="preserve">  </w:t>
            </w:r>
          </w:p>
          <w:p w14:paraId="6846C578" w14:textId="77777777" w:rsidR="00FF59CC" w:rsidRPr="000A1AEA" w:rsidRDefault="00FF59CC" w:rsidP="009B2B00">
            <w:pPr>
              <w:pStyle w:val="Sinespaciado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497" w:type="dxa"/>
              <w:tblInd w:w="1447" w:type="dxa"/>
              <w:tblLook w:val="04A0" w:firstRow="1" w:lastRow="0" w:firstColumn="1" w:lastColumn="0" w:noHBand="0" w:noVBand="1"/>
            </w:tblPr>
            <w:tblGrid>
              <w:gridCol w:w="2693"/>
              <w:gridCol w:w="2551"/>
              <w:gridCol w:w="1276"/>
              <w:gridCol w:w="2977"/>
            </w:tblGrid>
            <w:tr w:rsidR="004E0325" w:rsidRPr="000A1AEA" w14:paraId="2DFDD9D9" w14:textId="77777777" w:rsidTr="000673EB">
              <w:tc>
                <w:tcPr>
                  <w:tcW w:w="2693" w:type="dxa"/>
                  <w:shd w:val="clear" w:color="auto" w:fill="000000" w:themeFill="text1"/>
                </w:tcPr>
                <w:p w14:paraId="08D06F04" w14:textId="563DE4AF" w:rsidR="004E0325" w:rsidRPr="000A1AEA" w:rsidRDefault="00001BE1" w:rsidP="004E0325">
                  <w:pPr>
                    <w:pStyle w:val="Sinespaciad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>Visto Bueno</w:t>
                  </w:r>
                </w:p>
              </w:tc>
              <w:tc>
                <w:tcPr>
                  <w:tcW w:w="2551" w:type="dxa"/>
                  <w:shd w:val="clear" w:color="auto" w:fill="000000" w:themeFill="text1"/>
                </w:tcPr>
                <w:p w14:paraId="3F3FA553" w14:textId="3B796C1D" w:rsidR="004E0325" w:rsidRPr="000A1AEA" w:rsidRDefault="004E0325" w:rsidP="004E0325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14:paraId="07B635D3" w14:textId="3C356F46" w:rsidR="004E0325" w:rsidRPr="000A1AEA" w:rsidRDefault="004E0325" w:rsidP="004E0325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2977" w:type="dxa"/>
                  <w:shd w:val="clear" w:color="auto" w:fill="000000" w:themeFill="text1"/>
                </w:tcPr>
                <w:p w14:paraId="743B9CDE" w14:textId="050948D3" w:rsidR="004E0325" w:rsidRPr="000A1AEA" w:rsidRDefault="004E0325" w:rsidP="004E0325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Firma</w:t>
                  </w:r>
                  <w:r w:rsidR="000673EB" w:rsidRPr="000A1AEA">
                    <w:rPr>
                      <w:b/>
                      <w:sz w:val="20"/>
                      <w:szCs w:val="20"/>
                    </w:rPr>
                    <w:t xml:space="preserve"> y sello</w:t>
                  </w:r>
                </w:p>
              </w:tc>
            </w:tr>
            <w:tr w:rsidR="004E0325" w:rsidRPr="000A1AEA" w14:paraId="066A9E55" w14:textId="77777777" w:rsidTr="000673EB">
              <w:tc>
                <w:tcPr>
                  <w:tcW w:w="2693" w:type="dxa"/>
                </w:tcPr>
                <w:p w14:paraId="73320CEF" w14:textId="77777777" w:rsidR="004E0325" w:rsidRPr="000A1AEA" w:rsidRDefault="004E0325" w:rsidP="004E0325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  <w:p w14:paraId="1E15BE35" w14:textId="77777777" w:rsidR="00D259BA" w:rsidRPr="000A1AEA" w:rsidRDefault="00D259BA" w:rsidP="00F15E14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0D713EA" w14:textId="77777777" w:rsidR="004E0325" w:rsidRPr="000A1AEA" w:rsidRDefault="007063D1" w:rsidP="00D259BA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Lic. Néri Arsenio Ruano Escobar</w:t>
                  </w:r>
                </w:p>
                <w:p w14:paraId="7E9B3491" w14:textId="432EAE07" w:rsidR="00D259BA" w:rsidRPr="000A1AEA" w:rsidRDefault="00D259BA" w:rsidP="00D259BA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233C9D9B" w14:textId="39E2F100" w:rsidR="004E0325" w:rsidRPr="000A1AEA" w:rsidRDefault="007063D1" w:rsidP="000673EB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Sub Director Administrativo</w:t>
                  </w:r>
                </w:p>
              </w:tc>
              <w:tc>
                <w:tcPr>
                  <w:tcW w:w="1276" w:type="dxa"/>
                </w:tcPr>
                <w:p w14:paraId="677711C2" w14:textId="77777777" w:rsidR="004E0325" w:rsidRPr="000A1AEA" w:rsidRDefault="004E0325" w:rsidP="004E0325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5DF12022" w14:textId="77777777" w:rsidR="004E0325" w:rsidRPr="000A1AEA" w:rsidRDefault="004E0325" w:rsidP="004E0325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EC9C13C" w14:textId="77777777" w:rsidR="00F15E14" w:rsidRPr="000A1AEA" w:rsidRDefault="00F15E14" w:rsidP="009B2B00">
            <w:pPr>
              <w:pStyle w:val="Sinespaciado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497" w:type="dxa"/>
              <w:tblInd w:w="1447" w:type="dxa"/>
              <w:tblLook w:val="04A0" w:firstRow="1" w:lastRow="0" w:firstColumn="1" w:lastColumn="0" w:noHBand="0" w:noVBand="1"/>
            </w:tblPr>
            <w:tblGrid>
              <w:gridCol w:w="2693"/>
              <w:gridCol w:w="2551"/>
              <w:gridCol w:w="1276"/>
              <w:gridCol w:w="2977"/>
            </w:tblGrid>
            <w:tr w:rsidR="0005172F" w:rsidRPr="000A1AEA" w14:paraId="6B16797B" w14:textId="77777777" w:rsidTr="000673EB">
              <w:tc>
                <w:tcPr>
                  <w:tcW w:w="2693" w:type="dxa"/>
                  <w:shd w:val="clear" w:color="auto" w:fill="000000" w:themeFill="text1"/>
                </w:tcPr>
                <w:p w14:paraId="2EB53990" w14:textId="3D40AABF" w:rsidR="0005172F" w:rsidRPr="000A1AEA" w:rsidRDefault="00001BE1" w:rsidP="0005172F">
                  <w:pPr>
                    <w:pStyle w:val="Sinespaciad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Revisado </w:t>
                  </w:r>
                  <w:r w:rsidR="007063D1"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y aceptado </w:t>
                  </w:r>
                  <w:r w:rsidR="0005172F"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>por</w:t>
                  </w:r>
                  <w:r w:rsidR="007063D1"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000000" w:themeFill="text1"/>
                </w:tcPr>
                <w:p w14:paraId="796E19A2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14:paraId="0FDA5144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2977" w:type="dxa"/>
                  <w:shd w:val="clear" w:color="auto" w:fill="000000" w:themeFill="text1"/>
                </w:tcPr>
                <w:p w14:paraId="456C6975" w14:textId="0AA95246" w:rsidR="0005172F" w:rsidRPr="000A1AEA" w:rsidRDefault="0005172F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Firma</w:t>
                  </w:r>
                  <w:r w:rsidR="000673EB" w:rsidRPr="000A1AEA">
                    <w:rPr>
                      <w:b/>
                      <w:sz w:val="20"/>
                      <w:szCs w:val="20"/>
                    </w:rPr>
                    <w:t xml:space="preserve"> y sello</w:t>
                  </w:r>
                </w:p>
              </w:tc>
            </w:tr>
            <w:tr w:rsidR="0005172F" w:rsidRPr="000A1AEA" w14:paraId="5EF2D253" w14:textId="77777777" w:rsidTr="000673EB">
              <w:tc>
                <w:tcPr>
                  <w:tcW w:w="2693" w:type="dxa"/>
                </w:tcPr>
                <w:p w14:paraId="583F4491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  <w:p w14:paraId="383ECF57" w14:textId="77777777" w:rsidR="000673EB" w:rsidRPr="000A1AEA" w:rsidRDefault="000673EB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E364346" w14:textId="03EAE7A2" w:rsidR="0005172F" w:rsidRPr="000A1AEA" w:rsidRDefault="007063D1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Lic. Mynor Zúñiga</w:t>
                  </w:r>
                </w:p>
                <w:p w14:paraId="40D4A15A" w14:textId="77777777" w:rsidR="000673EB" w:rsidRPr="000A1AEA" w:rsidRDefault="000673EB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2BF8AAD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3D1D7FD" w14:textId="66468AE7" w:rsidR="0005172F" w:rsidRPr="000A1AEA" w:rsidRDefault="007063D1" w:rsidP="000673EB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Unidad de Planificación</w:t>
                  </w:r>
                </w:p>
              </w:tc>
              <w:tc>
                <w:tcPr>
                  <w:tcW w:w="1276" w:type="dxa"/>
                </w:tcPr>
                <w:p w14:paraId="7457BAA2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49FBBC1" w14:textId="77777777" w:rsidR="0005172F" w:rsidRPr="000A1AEA" w:rsidRDefault="0005172F" w:rsidP="0005172F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D071EAC" w14:textId="77777777" w:rsidR="00F15E14" w:rsidRPr="000A1AEA" w:rsidRDefault="00F15E14" w:rsidP="009B2B00">
            <w:pPr>
              <w:pStyle w:val="Sinespaciado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497" w:type="dxa"/>
              <w:tblInd w:w="1447" w:type="dxa"/>
              <w:tblLook w:val="04A0" w:firstRow="1" w:lastRow="0" w:firstColumn="1" w:lastColumn="0" w:noHBand="0" w:noVBand="1"/>
            </w:tblPr>
            <w:tblGrid>
              <w:gridCol w:w="2693"/>
              <w:gridCol w:w="2551"/>
              <w:gridCol w:w="1276"/>
              <w:gridCol w:w="2977"/>
            </w:tblGrid>
            <w:tr w:rsidR="003C384D" w:rsidRPr="000A1AEA" w14:paraId="632453FB" w14:textId="77777777" w:rsidTr="00A51CAD">
              <w:tc>
                <w:tcPr>
                  <w:tcW w:w="2693" w:type="dxa"/>
                  <w:shd w:val="clear" w:color="auto" w:fill="000000" w:themeFill="text1"/>
                </w:tcPr>
                <w:p w14:paraId="0AEE56FE" w14:textId="1652D3EB" w:rsidR="003C384D" w:rsidRPr="000A1AEA" w:rsidRDefault="0026765B" w:rsidP="003C384D">
                  <w:pPr>
                    <w:pStyle w:val="Sinespaciado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>Actualizado</w:t>
                  </w:r>
                  <w:r w:rsidR="00906A67" w:rsidRPr="000A1AEA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por:</w:t>
                  </w:r>
                </w:p>
              </w:tc>
              <w:tc>
                <w:tcPr>
                  <w:tcW w:w="2551" w:type="dxa"/>
                  <w:shd w:val="clear" w:color="auto" w:fill="000000" w:themeFill="text1"/>
                </w:tcPr>
                <w:p w14:paraId="748BF5D5" w14:textId="77777777" w:rsidR="003C384D" w:rsidRPr="000A1AEA" w:rsidRDefault="003C384D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Cargo</w:t>
                  </w:r>
                </w:p>
              </w:tc>
              <w:tc>
                <w:tcPr>
                  <w:tcW w:w="1276" w:type="dxa"/>
                  <w:shd w:val="clear" w:color="auto" w:fill="000000" w:themeFill="text1"/>
                </w:tcPr>
                <w:p w14:paraId="3862E8FC" w14:textId="77777777" w:rsidR="003C384D" w:rsidRPr="000A1AEA" w:rsidRDefault="003C384D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Fecha</w:t>
                  </w:r>
                </w:p>
              </w:tc>
              <w:tc>
                <w:tcPr>
                  <w:tcW w:w="2977" w:type="dxa"/>
                  <w:shd w:val="clear" w:color="auto" w:fill="000000" w:themeFill="text1"/>
                </w:tcPr>
                <w:p w14:paraId="4590E815" w14:textId="3AD188D6" w:rsidR="003C384D" w:rsidRPr="000A1AEA" w:rsidRDefault="003C384D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1AEA">
                    <w:rPr>
                      <w:b/>
                      <w:sz w:val="20"/>
                      <w:szCs w:val="20"/>
                    </w:rPr>
                    <w:t>Firma</w:t>
                  </w:r>
                  <w:r w:rsidR="00635363" w:rsidRPr="000A1AEA">
                    <w:rPr>
                      <w:b/>
                      <w:sz w:val="20"/>
                      <w:szCs w:val="20"/>
                    </w:rPr>
                    <w:t xml:space="preserve"> y sello</w:t>
                  </w:r>
                </w:p>
              </w:tc>
            </w:tr>
            <w:tr w:rsidR="003C384D" w:rsidRPr="000A1AEA" w14:paraId="297ADF22" w14:textId="77777777" w:rsidTr="00A51CAD">
              <w:tc>
                <w:tcPr>
                  <w:tcW w:w="2693" w:type="dxa"/>
                </w:tcPr>
                <w:p w14:paraId="03B6A2AC" w14:textId="77777777" w:rsidR="003C384D" w:rsidRPr="000A1AEA" w:rsidRDefault="003C384D" w:rsidP="00A12C66">
                  <w:pPr>
                    <w:pStyle w:val="Sinespaciado"/>
                    <w:rPr>
                      <w:sz w:val="20"/>
                      <w:szCs w:val="20"/>
                    </w:rPr>
                  </w:pPr>
                </w:p>
                <w:p w14:paraId="754544C6" w14:textId="77777777" w:rsidR="000673EB" w:rsidRPr="000A1AEA" w:rsidRDefault="000673EB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CC60F4A" w14:textId="33C20AC8" w:rsidR="003C384D" w:rsidRPr="000A1AEA" w:rsidRDefault="009F7EE7" w:rsidP="003C384D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  <w:r w:rsidRPr="009F7EE7">
                    <w:rPr>
                      <w:b/>
                      <w:sz w:val="20"/>
                      <w:szCs w:val="20"/>
                    </w:rPr>
                    <w:t xml:space="preserve">Lic. Celso Figueroa                  </w:t>
                  </w:r>
                </w:p>
                <w:p w14:paraId="4C68B2CE" w14:textId="77777777" w:rsidR="000673EB" w:rsidRPr="000A1AEA" w:rsidRDefault="000673EB" w:rsidP="003C384D">
                  <w:pPr>
                    <w:pStyle w:val="Sinespaciad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0B3E47A" w14:textId="10E30976" w:rsidR="003C384D" w:rsidRPr="000A1AEA" w:rsidRDefault="009F7EE7" w:rsidP="000673EB">
                  <w:pPr>
                    <w:pStyle w:val="Sinespaciad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Subdirección </w:t>
                  </w:r>
                  <w:r w:rsidRPr="009F7EE7">
                    <w:rPr>
                      <w:b/>
                      <w:sz w:val="20"/>
                      <w:szCs w:val="20"/>
                    </w:rPr>
                    <w:t>Administrativa</w:t>
                  </w:r>
                </w:p>
              </w:tc>
              <w:tc>
                <w:tcPr>
                  <w:tcW w:w="1276" w:type="dxa"/>
                </w:tcPr>
                <w:p w14:paraId="6050DCC2" w14:textId="77777777" w:rsidR="003C384D" w:rsidRPr="000A1AEA" w:rsidRDefault="003C384D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1931E069" w14:textId="77777777" w:rsidR="003C384D" w:rsidRPr="000A1AEA" w:rsidRDefault="003C384D" w:rsidP="003C384D">
                  <w:pPr>
                    <w:pStyle w:val="Sinespaciad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AEEB87" w14:textId="05191BD7" w:rsidR="00C36BA7" w:rsidRPr="000A1AEA" w:rsidRDefault="00C36BA7" w:rsidP="00A0746D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118E7EE6" w14:textId="77777777" w:rsidR="006025C5" w:rsidRPr="009D3103" w:rsidRDefault="006025C5" w:rsidP="006025C5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22A703C4" w14:textId="77777777" w:rsidR="006025C5" w:rsidRPr="009D3103" w:rsidRDefault="006025C5" w:rsidP="006025C5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14:paraId="7C48313E" w14:textId="77777777" w:rsidR="006025C5" w:rsidRPr="009D3103" w:rsidRDefault="006025C5" w:rsidP="006025C5">
            <w:pPr>
              <w:pStyle w:val="Sinespaciado"/>
              <w:jc w:val="center"/>
              <w:rPr>
                <w:b/>
              </w:rPr>
            </w:pPr>
          </w:p>
        </w:tc>
      </w:tr>
      <w:tr w:rsidR="00001BE1" w14:paraId="66295391" w14:textId="77777777" w:rsidTr="0042402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60" w:type="dxa"/>
          <w:wAfter w:w="1304" w:type="dxa"/>
        </w:trPr>
        <w:tc>
          <w:tcPr>
            <w:tcW w:w="2693" w:type="dxa"/>
            <w:shd w:val="clear" w:color="auto" w:fill="000000" w:themeFill="text1"/>
          </w:tcPr>
          <w:p w14:paraId="0BD734B5" w14:textId="6AB27F38" w:rsidR="00001BE1" w:rsidRPr="000A1AEA" w:rsidRDefault="0026765B" w:rsidP="0026765B">
            <w:pPr>
              <w:pStyle w:val="Sinespaciad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A1AEA">
              <w:rPr>
                <w:b/>
                <w:color w:val="FFFFFF" w:themeColor="background1"/>
                <w:sz w:val="20"/>
                <w:szCs w:val="20"/>
              </w:rPr>
              <w:t xml:space="preserve">Estructurado </w:t>
            </w:r>
            <w:r w:rsidR="00001BE1" w:rsidRPr="000A1AEA">
              <w:rPr>
                <w:b/>
                <w:color w:val="FFFFFF" w:themeColor="background1"/>
                <w:sz w:val="20"/>
                <w:szCs w:val="20"/>
              </w:rPr>
              <w:t xml:space="preserve"> por:</w:t>
            </w:r>
          </w:p>
        </w:tc>
        <w:tc>
          <w:tcPr>
            <w:tcW w:w="2551" w:type="dxa"/>
            <w:shd w:val="clear" w:color="auto" w:fill="000000" w:themeFill="text1"/>
          </w:tcPr>
          <w:p w14:paraId="5A0DCD55" w14:textId="77777777" w:rsidR="00001BE1" w:rsidRPr="004E0325" w:rsidRDefault="00001BE1" w:rsidP="009D62E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276" w:type="dxa"/>
            <w:shd w:val="clear" w:color="auto" w:fill="000000" w:themeFill="text1"/>
          </w:tcPr>
          <w:p w14:paraId="5E8B1DF4" w14:textId="77777777" w:rsidR="00001BE1" w:rsidRPr="004E0325" w:rsidRDefault="00001BE1" w:rsidP="009D62EC">
            <w:pPr>
              <w:pStyle w:val="Sinespaciado"/>
              <w:jc w:val="center"/>
              <w:rPr>
                <w:b/>
              </w:rPr>
            </w:pPr>
            <w:r w:rsidRPr="004E0325">
              <w:rPr>
                <w:b/>
              </w:rPr>
              <w:t>Fecha</w:t>
            </w:r>
          </w:p>
        </w:tc>
        <w:tc>
          <w:tcPr>
            <w:tcW w:w="2977" w:type="dxa"/>
            <w:shd w:val="clear" w:color="auto" w:fill="000000" w:themeFill="text1"/>
          </w:tcPr>
          <w:p w14:paraId="1A08FEF2" w14:textId="137B4C51" w:rsidR="00001BE1" w:rsidRPr="004E0325" w:rsidRDefault="00001BE1" w:rsidP="009D62E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 w:rsidR="00635363">
              <w:rPr>
                <w:b/>
              </w:rPr>
              <w:t xml:space="preserve"> y sello</w:t>
            </w:r>
          </w:p>
        </w:tc>
      </w:tr>
      <w:tr w:rsidR="00001BE1" w14:paraId="756403D8" w14:textId="77777777" w:rsidTr="006353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560" w:type="dxa"/>
          <w:wAfter w:w="1304" w:type="dxa"/>
          <w:trHeight w:val="1182"/>
        </w:trPr>
        <w:tc>
          <w:tcPr>
            <w:tcW w:w="2693" w:type="dxa"/>
          </w:tcPr>
          <w:p w14:paraId="5A77D0B8" w14:textId="77777777" w:rsidR="00001BE1" w:rsidRPr="00FA7825" w:rsidRDefault="00001BE1" w:rsidP="009D62EC">
            <w:pPr>
              <w:pStyle w:val="Sinespaciado"/>
              <w:rPr>
                <w:b/>
                <w:sz w:val="20"/>
                <w:szCs w:val="20"/>
              </w:rPr>
            </w:pPr>
          </w:p>
          <w:p w14:paraId="7D6C5749" w14:textId="77777777" w:rsidR="00001BE1" w:rsidRPr="00FA7825" w:rsidRDefault="00001BE1" w:rsidP="002676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14:paraId="269A4A93" w14:textId="54A83FE0" w:rsidR="000673EB" w:rsidRPr="00FA7825" w:rsidRDefault="009F7EE7" w:rsidP="0026765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9F7EE7">
              <w:rPr>
                <w:b/>
                <w:sz w:val="20"/>
                <w:szCs w:val="20"/>
              </w:rPr>
              <w:t>Lic. Mynor Zúñiga</w:t>
            </w:r>
          </w:p>
        </w:tc>
        <w:tc>
          <w:tcPr>
            <w:tcW w:w="2551" w:type="dxa"/>
            <w:vAlign w:val="center"/>
          </w:tcPr>
          <w:p w14:paraId="2D706806" w14:textId="77777777" w:rsidR="00635363" w:rsidRDefault="00635363" w:rsidP="009D62EC">
            <w:pPr>
              <w:pStyle w:val="Sinespaciado"/>
              <w:jc w:val="center"/>
              <w:rPr>
                <w:b/>
              </w:rPr>
            </w:pPr>
          </w:p>
          <w:p w14:paraId="3392485B" w14:textId="77777777" w:rsidR="00635363" w:rsidRDefault="00635363" w:rsidP="00635363">
            <w:pPr>
              <w:pStyle w:val="Sinespaciado"/>
              <w:rPr>
                <w:b/>
              </w:rPr>
            </w:pPr>
          </w:p>
          <w:p w14:paraId="7C2B7958" w14:textId="77777777" w:rsidR="00001BE1" w:rsidRDefault="00001BE1" w:rsidP="00635363">
            <w:pPr>
              <w:pStyle w:val="Sinespaciado"/>
              <w:rPr>
                <w:b/>
              </w:rPr>
            </w:pPr>
            <w:r>
              <w:rPr>
                <w:b/>
              </w:rPr>
              <w:t>Unidad de Planificación</w:t>
            </w:r>
          </w:p>
          <w:p w14:paraId="48D52251" w14:textId="77777777" w:rsidR="00635363" w:rsidRDefault="00635363" w:rsidP="00635363">
            <w:pPr>
              <w:pStyle w:val="Sinespaciado"/>
              <w:rPr>
                <w:b/>
              </w:rPr>
            </w:pPr>
          </w:p>
          <w:p w14:paraId="082BAE91" w14:textId="77777777" w:rsidR="00635363" w:rsidRPr="004E0325" w:rsidRDefault="00635363" w:rsidP="00635363">
            <w:pPr>
              <w:pStyle w:val="Sinespaciado"/>
              <w:rPr>
                <w:b/>
              </w:rPr>
            </w:pPr>
          </w:p>
        </w:tc>
        <w:tc>
          <w:tcPr>
            <w:tcW w:w="1276" w:type="dxa"/>
          </w:tcPr>
          <w:p w14:paraId="0ED496E4" w14:textId="77777777" w:rsidR="00001BE1" w:rsidRPr="004E0325" w:rsidRDefault="00001BE1" w:rsidP="009D62E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CAD74BC" w14:textId="77777777" w:rsidR="00001BE1" w:rsidRPr="004E0325" w:rsidRDefault="00001BE1" w:rsidP="009D62EC">
            <w:pPr>
              <w:pStyle w:val="Sinespaciado"/>
              <w:jc w:val="center"/>
              <w:rPr>
                <w:b/>
              </w:rPr>
            </w:pPr>
          </w:p>
        </w:tc>
      </w:tr>
      <w:bookmarkEnd w:id="0"/>
    </w:tbl>
    <w:p w14:paraId="4EB7CA68" w14:textId="77777777" w:rsidR="000D26A4" w:rsidRPr="004F033F" w:rsidRDefault="000D26A4" w:rsidP="004C1999">
      <w:pPr>
        <w:jc w:val="both"/>
        <w:rPr>
          <w:rFonts w:cstheme="minorHAnsi"/>
          <w:b/>
        </w:rPr>
      </w:pPr>
    </w:p>
    <w:tbl>
      <w:tblPr>
        <w:tblStyle w:val="Tablaconcuadrcula"/>
        <w:tblW w:w="9498" w:type="dxa"/>
        <w:tblInd w:w="-147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FA7D29" w:rsidRPr="000A1AEA" w14:paraId="3D5CBD09" w14:textId="77777777" w:rsidTr="00414359">
        <w:trPr>
          <w:trHeight w:val="75"/>
        </w:trPr>
        <w:tc>
          <w:tcPr>
            <w:tcW w:w="5245" w:type="dxa"/>
            <w:shd w:val="clear" w:color="auto" w:fill="000000" w:themeFill="text1"/>
          </w:tcPr>
          <w:p w14:paraId="24558819" w14:textId="6A70083B" w:rsidR="00FA7D29" w:rsidRPr="000A1AEA" w:rsidRDefault="0094553E" w:rsidP="00FA7D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AEA">
              <w:rPr>
                <w:rFonts w:cstheme="minorHAnsi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B357881" w14:textId="11F5E763" w:rsidR="00FA7D29" w:rsidRPr="000A1AEA" w:rsidRDefault="00274291" w:rsidP="00E05F2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A1A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511879" w:rsidRPr="000A1A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ctualización</w:t>
            </w:r>
            <w:r w:rsidRPr="000A1A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Proyectada</w:t>
            </w:r>
          </w:p>
        </w:tc>
      </w:tr>
      <w:tr w:rsidR="00FA7D29" w:rsidRPr="000A1AEA" w14:paraId="4AD8CFD6" w14:textId="77777777" w:rsidTr="00414359">
        <w:trPr>
          <w:trHeight w:val="75"/>
        </w:trPr>
        <w:tc>
          <w:tcPr>
            <w:tcW w:w="5245" w:type="dxa"/>
          </w:tcPr>
          <w:p w14:paraId="15B2EBB8" w14:textId="77777777" w:rsidR="00FA7D29" w:rsidRPr="000A1AEA" w:rsidRDefault="00FA7D29" w:rsidP="004C199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A0CB84" w14:textId="0C09AE17" w:rsidR="00FA7D29" w:rsidRPr="000A1AEA" w:rsidRDefault="00FA7D29" w:rsidP="004C199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1BA7E69" w14:textId="77777777" w:rsidR="00FA7D29" w:rsidRPr="000A1AEA" w:rsidRDefault="00FA7D29" w:rsidP="0027429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B88FAC" w14:textId="77777777" w:rsidR="00274291" w:rsidRPr="000A1AEA" w:rsidRDefault="00274291" w:rsidP="0027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AEA">
              <w:rPr>
                <w:rFonts w:cstheme="minorHAnsi"/>
                <w:b/>
                <w:sz w:val="20"/>
                <w:szCs w:val="20"/>
              </w:rPr>
              <w:t>Agosto 2025</w:t>
            </w:r>
          </w:p>
          <w:p w14:paraId="406DAED4" w14:textId="59156A0E" w:rsidR="003B39C0" w:rsidRPr="000A1AEA" w:rsidRDefault="003B39C0" w:rsidP="0027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6C8D8F" w14:textId="77777777" w:rsidR="003B39C0" w:rsidRDefault="003B39C0" w:rsidP="00542C43">
      <w:pPr>
        <w:spacing w:after="0"/>
        <w:jc w:val="both"/>
        <w:rPr>
          <w:rFonts w:cstheme="minorHAnsi"/>
        </w:rPr>
      </w:pPr>
    </w:p>
    <w:p w14:paraId="2505B2AB" w14:textId="78979ADF" w:rsidR="006025C5" w:rsidRPr="000A1AEA" w:rsidRDefault="00542C43" w:rsidP="00542C43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0A1AEA">
        <w:rPr>
          <w:rFonts w:cstheme="minorHAnsi"/>
          <w:b/>
          <w:sz w:val="20"/>
          <w:szCs w:val="20"/>
          <w:u w:val="single"/>
        </w:rPr>
        <w:t>NOTA</w:t>
      </w:r>
    </w:p>
    <w:p w14:paraId="2B6A07B7" w14:textId="17A58351" w:rsidR="00FF59CC" w:rsidRPr="000A1AEA" w:rsidRDefault="00F24C7D" w:rsidP="00DD1EF6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0A1AEA">
        <w:rPr>
          <w:rFonts w:cstheme="minorHAnsi"/>
          <w:b/>
          <w:sz w:val="20"/>
          <w:szCs w:val="20"/>
        </w:rPr>
        <w:t>La carátula varía</w:t>
      </w:r>
      <w:r w:rsidR="00F24C5A" w:rsidRPr="000A1AEA">
        <w:rPr>
          <w:rFonts w:cstheme="minorHAnsi"/>
          <w:b/>
          <w:sz w:val="20"/>
          <w:szCs w:val="20"/>
        </w:rPr>
        <w:t xml:space="preserve"> </w:t>
      </w:r>
      <w:r w:rsidR="00AA7303" w:rsidRPr="000A1AEA">
        <w:rPr>
          <w:rFonts w:cstheme="minorHAnsi"/>
          <w:b/>
          <w:sz w:val="20"/>
          <w:szCs w:val="20"/>
        </w:rPr>
        <w:t>si se trata</w:t>
      </w:r>
      <w:r w:rsidR="00F24C5A" w:rsidRPr="000A1AEA">
        <w:rPr>
          <w:rFonts w:cstheme="minorHAnsi"/>
          <w:b/>
          <w:sz w:val="20"/>
          <w:szCs w:val="20"/>
        </w:rPr>
        <w:t xml:space="preserve"> de una creación o actualización de</w:t>
      </w:r>
      <w:r w:rsidR="008E78A1" w:rsidRPr="000A1AEA">
        <w:rPr>
          <w:rFonts w:cstheme="minorHAnsi"/>
          <w:b/>
          <w:sz w:val="20"/>
          <w:szCs w:val="20"/>
        </w:rPr>
        <w:t>l</w:t>
      </w:r>
      <w:r w:rsidR="00F24C5A" w:rsidRPr="000A1AEA">
        <w:rPr>
          <w:rFonts w:cstheme="minorHAnsi"/>
          <w:b/>
          <w:sz w:val="20"/>
          <w:szCs w:val="20"/>
        </w:rPr>
        <w:t xml:space="preserve"> manual</w:t>
      </w:r>
      <w:r w:rsidR="001B18EE" w:rsidRPr="000A1AEA">
        <w:rPr>
          <w:rFonts w:cstheme="minorHAnsi"/>
          <w:b/>
          <w:sz w:val="20"/>
          <w:szCs w:val="20"/>
        </w:rPr>
        <w:t>.  L</w:t>
      </w:r>
      <w:r w:rsidR="007B7677" w:rsidRPr="000A1AEA">
        <w:rPr>
          <w:rFonts w:cstheme="minorHAnsi"/>
          <w:b/>
          <w:sz w:val="20"/>
          <w:szCs w:val="20"/>
        </w:rPr>
        <w:t>os datos específicos de</w:t>
      </w:r>
      <w:r w:rsidR="00BD145C" w:rsidRPr="000A1AEA">
        <w:rPr>
          <w:rFonts w:cstheme="minorHAnsi"/>
          <w:b/>
          <w:sz w:val="20"/>
          <w:szCs w:val="20"/>
        </w:rPr>
        <w:t xml:space="preserve"> </w:t>
      </w:r>
      <w:r w:rsidR="007048BC">
        <w:rPr>
          <w:rFonts w:cstheme="minorHAnsi"/>
          <w:b/>
          <w:sz w:val="20"/>
          <w:szCs w:val="20"/>
        </w:rPr>
        <w:t xml:space="preserve">la unidad propietaria </w:t>
      </w:r>
      <w:r w:rsidR="001B18EE" w:rsidRPr="000A1AEA">
        <w:rPr>
          <w:rFonts w:cstheme="minorHAnsi"/>
          <w:b/>
          <w:sz w:val="20"/>
          <w:szCs w:val="20"/>
        </w:rPr>
        <w:t xml:space="preserve">también son distintos.  </w:t>
      </w:r>
      <w:r w:rsidR="00F24C5A" w:rsidRPr="000A1AEA">
        <w:rPr>
          <w:rFonts w:cstheme="minorHAnsi"/>
          <w:b/>
          <w:sz w:val="20"/>
          <w:szCs w:val="20"/>
        </w:rPr>
        <w:t>Las dudas al respecto pueden plantearse a la Unidad de Planificación.</w:t>
      </w:r>
    </w:p>
    <w:p w14:paraId="7F692532" w14:textId="77777777" w:rsidR="001F1DB3" w:rsidRDefault="001F1DB3" w:rsidP="00710F66">
      <w:pPr>
        <w:jc w:val="both"/>
        <w:rPr>
          <w:rFonts w:cstheme="minorHAnsi"/>
          <w:b/>
        </w:rPr>
      </w:pPr>
    </w:p>
    <w:p w14:paraId="7FC4D8A9" w14:textId="77777777" w:rsidR="001F1DB3" w:rsidRDefault="001F1DB3" w:rsidP="00710F66">
      <w:pPr>
        <w:jc w:val="both"/>
        <w:rPr>
          <w:rFonts w:cstheme="minorHAnsi"/>
          <w:b/>
        </w:rPr>
      </w:pPr>
    </w:p>
    <w:p w14:paraId="052DBAA5" w14:textId="77777777" w:rsidR="00FF59CC" w:rsidRPr="00710F66" w:rsidRDefault="00FF59CC" w:rsidP="00710F66">
      <w:pPr>
        <w:jc w:val="both"/>
        <w:rPr>
          <w:rFonts w:cstheme="minorHAnsi"/>
          <w:b/>
        </w:rPr>
      </w:pPr>
    </w:p>
    <w:p w14:paraId="38CA2EF4" w14:textId="77777777" w:rsidR="006E2674" w:rsidRDefault="00B25211" w:rsidP="00037F07">
      <w:pPr>
        <w:spacing w:line="240" w:lineRule="auto"/>
        <w:jc w:val="center"/>
        <w:rPr>
          <w:rFonts w:cstheme="minorHAnsi"/>
          <w:b/>
          <w:sz w:val="28"/>
        </w:rPr>
      </w:pPr>
      <w:r w:rsidRPr="00201BB3">
        <w:rPr>
          <w:rFonts w:cstheme="minorHAnsi"/>
          <w:b/>
          <w:sz w:val="28"/>
        </w:rPr>
        <w:lastRenderedPageBreak/>
        <w:t>ÍNDICE</w:t>
      </w:r>
      <w:r w:rsidR="006E2674">
        <w:rPr>
          <w:rFonts w:cstheme="minorHAnsi"/>
          <w:b/>
          <w:sz w:val="28"/>
        </w:rPr>
        <w:t xml:space="preserve">  </w:t>
      </w:r>
    </w:p>
    <w:p w14:paraId="6E2A2F0E" w14:textId="77777777" w:rsidR="00BB2E9B" w:rsidRDefault="00BB2E9B" w:rsidP="00037F07">
      <w:pPr>
        <w:spacing w:line="240" w:lineRule="auto"/>
        <w:jc w:val="center"/>
        <w:rPr>
          <w:rFonts w:cstheme="minorHAnsi"/>
          <w:b/>
          <w:sz w:val="28"/>
        </w:rPr>
      </w:pPr>
    </w:p>
    <w:p w14:paraId="08C478C1" w14:textId="6919FF3A" w:rsidR="00511879" w:rsidRDefault="00B25211">
      <w:pPr>
        <w:pStyle w:val="TDC1"/>
        <w:rPr>
          <w:rFonts w:cstheme="minorBidi"/>
          <w:b w:val="0"/>
        </w:rPr>
      </w:pPr>
      <w:r w:rsidRPr="00201BB3">
        <w:fldChar w:fldCharType="begin"/>
      </w:r>
      <w:r w:rsidRPr="00201BB3">
        <w:instrText xml:space="preserve"> TOC \o "1-3" \h \z \u </w:instrText>
      </w:r>
      <w:r w:rsidRPr="00201BB3">
        <w:fldChar w:fldCharType="separate"/>
      </w:r>
      <w:hyperlink w:anchor="_Toc104894256" w:history="1">
        <w:r w:rsidR="00511879" w:rsidRPr="00397D7E">
          <w:rPr>
            <w:rStyle w:val="Hipervnculo"/>
          </w:rPr>
          <w:t>1.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OBJETIVOS DEL MANUAL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_Toc104894256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3</w:t>
        </w:r>
        <w:r w:rsidR="00511879">
          <w:rPr>
            <w:webHidden/>
          </w:rPr>
          <w:fldChar w:fldCharType="end"/>
        </w:r>
      </w:hyperlink>
    </w:p>
    <w:p w14:paraId="35D37346" w14:textId="1FB1ACB6" w:rsidR="00511879" w:rsidRDefault="00F86E0A">
      <w:pPr>
        <w:pStyle w:val="TDC1"/>
        <w:rPr>
          <w:rFonts w:cstheme="minorBidi"/>
          <w:b w:val="0"/>
        </w:rPr>
      </w:pPr>
      <w:hyperlink w:anchor="_Toc104894259" w:history="1">
        <w:r w:rsidR="00511879" w:rsidRPr="00397D7E">
          <w:rPr>
            <w:rStyle w:val="Hipervnculo"/>
          </w:rPr>
          <w:t>2.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ALCANCE DEL MANUAL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_Toc104894259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3</w:t>
        </w:r>
        <w:r w:rsidR="00511879">
          <w:rPr>
            <w:webHidden/>
          </w:rPr>
          <w:fldChar w:fldCharType="end"/>
        </w:r>
      </w:hyperlink>
    </w:p>
    <w:p w14:paraId="0BFA174E" w14:textId="4B9688D2" w:rsidR="00511879" w:rsidRDefault="00F86E0A">
      <w:pPr>
        <w:pStyle w:val="TDC1"/>
        <w:rPr>
          <w:rFonts w:cstheme="minorBidi"/>
          <w:b w:val="0"/>
        </w:rPr>
      </w:pPr>
      <w:hyperlink w:anchor="_Toc104894260" w:history="1">
        <w:r w:rsidR="00511879" w:rsidRPr="00397D7E">
          <w:rPr>
            <w:rStyle w:val="Hipervnculo"/>
          </w:rPr>
          <w:t>3.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DEFINICIÓN DE TÉRMINOS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_Toc104894260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3</w:t>
        </w:r>
        <w:r w:rsidR="00511879">
          <w:rPr>
            <w:webHidden/>
          </w:rPr>
          <w:fldChar w:fldCharType="end"/>
        </w:r>
      </w:hyperlink>
    </w:p>
    <w:p w14:paraId="79E366DC" w14:textId="00DC6214" w:rsidR="00511879" w:rsidRDefault="00F86E0A">
      <w:pPr>
        <w:pStyle w:val="TDC1"/>
        <w:rPr>
          <w:rFonts w:cstheme="minorBidi"/>
          <w:b w:val="0"/>
        </w:rPr>
      </w:pPr>
      <w:hyperlink w:anchor="_Toc104894271" w:history="1">
        <w:r w:rsidR="00511879" w:rsidRPr="00397D7E">
          <w:rPr>
            <w:rStyle w:val="Hipervnculo"/>
          </w:rPr>
          <w:t>4.</w:t>
        </w:r>
        <w:r w:rsidR="00511879">
          <w:rPr>
            <w:rFonts w:cstheme="minorBidi"/>
            <w:b w:val="0"/>
          </w:rPr>
          <w:tab/>
        </w:r>
        <w:r w:rsidR="00511879" w:rsidRPr="00397D7E">
          <w:rPr>
            <w:rStyle w:val="Hipervnculo"/>
          </w:rPr>
          <w:t xml:space="preserve">BASE LEGAL, </w:t>
        </w:r>
        <w:r w:rsidR="00054A60">
          <w:rPr>
            <w:rStyle w:val="Hipervnculo"/>
          </w:rPr>
          <w:t>DOCUMENTOS Y DATOS RELACIONADOS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_Toc104894271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5</w:t>
        </w:r>
        <w:r w:rsidR="00511879">
          <w:rPr>
            <w:webHidden/>
          </w:rPr>
          <w:fldChar w:fldCharType="end"/>
        </w:r>
      </w:hyperlink>
    </w:p>
    <w:p w14:paraId="23EE0FF1" w14:textId="456692C8" w:rsidR="00511879" w:rsidRDefault="00F86E0A">
      <w:pPr>
        <w:pStyle w:val="TDC1"/>
        <w:rPr>
          <w:rFonts w:cstheme="minorBidi"/>
          <w:b w:val="0"/>
        </w:rPr>
      </w:pPr>
      <w:hyperlink w:anchor="_Toc104894272" w:history="1">
        <w:r w:rsidR="00511879" w:rsidRPr="00397D7E">
          <w:rPr>
            <w:rStyle w:val="Hipervnculo"/>
          </w:rPr>
          <w:t>5.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NORMAS DEL MANUAL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_Toc104894272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5</w:t>
        </w:r>
        <w:r w:rsidR="00511879">
          <w:rPr>
            <w:webHidden/>
          </w:rPr>
          <w:fldChar w:fldCharType="end"/>
        </w:r>
      </w:hyperlink>
    </w:p>
    <w:p w14:paraId="7EE65A80" w14:textId="78B5A6B8" w:rsidR="00511879" w:rsidRDefault="00F86E0A">
      <w:pPr>
        <w:pStyle w:val="TDC1"/>
        <w:rPr>
          <w:rFonts w:cstheme="minorBidi"/>
          <w:b w:val="0"/>
        </w:rPr>
      </w:pPr>
      <w:hyperlink w:anchor="_Toc104894273" w:history="1">
        <w:r w:rsidR="00511879" w:rsidRPr="00397D7E">
          <w:rPr>
            <w:rStyle w:val="Hipervnculo"/>
          </w:rPr>
          <w:t>6.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PROCEDIMIENTOS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_Toc104894273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10</w:t>
        </w:r>
        <w:r w:rsidR="00511879">
          <w:rPr>
            <w:webHidden/>
          </w:rPr>
          <w:fldChar w:fldCharType="end"/>
        </w:r>
      </w:hyperlink>
    </w:p>
    <w:p w14:paraId="179638B9" w14:textId="3B5B14A4" w:rsidR="00511879" w:rsidRDefault="00F86E0A">
      <w:pPr>
        <w:pStyle w:val="TDC1"/>
        <w:rPr>
          <w:rFonts w:cstheme="minorBidi"/>
          <w:b w:val="0"/>
        </w:rPr>
      </w:pPr>
      <w:hyperlink w:anchor="_Toc104894277" w:history="1">
        <w:r w:rsidR="00511879" w:rsidRPr="00397D7E">
          <w:rPr>
            <w:rStyle w:val="Hipervnculo"/>
          </w:rPr>
          <w:t>7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ANEXOS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_Toc104894277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16</w:t>
        </w:r>
        <w:r w:rsidR="00511879">
          <w:rPr>
            <w:webHidden/>
          </w:rPr>
          <w:fldChar w:fldCharType="end"/>
        </w:r>
      </w:hyperlink>
    </w:p>
    <w:p w14:paraId="69C37F9D" w14:textId="4904F4BC" w:rsidR="00511879" w:rsidRDefault="00F86E0A">
      <w:pPr>
        <w:pStyle w:val="TDC1"/>
        <w:rPr>
          <w:rFonts w:cstheme="minorBidi"/>
          <w:b w:val="0"/>
        </w:rPr>
      </w:pPr>
      <w:hyperlink w:anchor="_Toc104894282" w:history="1">
        <w:r w:rsidR="00511879" w:rsidRPr="00397D7E">
          <w:rPr>
            <w:rStyle w:val="Hipervnculo"/>
          </w:rPr>
          <w:t>8</w:t>
        </w:r>
        <w:r w:rsidR="00511879">
          <w:rPr>
            <w:rFonts w:cstheme="minorBidi"/>
            <w:b w:val="0"/>
          </w:rPr>
          <w:tab/>
        </w:r>
        <w:r w:rsidR="00054A60">
          <w:rPr>
            <w:rStyle w:val="Hipervnculo"/>
          </w:rPr>
          <w:t>COMPONENTES DE UN MANUAL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_Toc104894282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21</w:t>
        </w:r>
        <w:r w:rsidR="00511879">
          <w:rPr>
            <w:webHidden/>
          </w:rPr>
          <w:fldChar w:fldCharType="end"/>
        </w:r>
      </w:hyperlink>
    </w:p>
    <w:p w14:paraId="0C0390B1" w14:textId="77777777" w:rsidR="00511879" w:rsidRDefault="00F86E0A">
      <w:pPr>
        <w:pStyle w:val="TDC1"/>
        <w:rPr>
          <w:rFonts w:cstheme="minorBidi"/>
          <w:b w:val="0"/>
        </w:rPr>
      </w:pPr>
      <w:hyperlink w:anchor="_Toc104894283" w:history="1">
        <w:r w:rsidR="00511879" w:rsidRPr="00397D7E">
          <w:rPr>
            <w:rStyle w:val="Hipervnculo"/>
          </w:rPr>
          <w:t>9</w:t>
        </w:r>
        <w:r w:rsidR="00511879">
          <w:rPr>
            <w:rFonts w:cstheme="minorBidi"/>
            <w:b w:val="0"/>
          </w:rPr>
          <w:tab/>
        </w:r>
        <w:r w:rsidR="00511879" w:rsidRPr="00397D7E">
          <w:rPr>
            <w:rStyle w:val="Hipervnculo"/>
          </w:rPr>
          <w:t>RESOLUCIÓN DE APROBACIÓN</w:t>
        </w:r>
        <w:r w:rsidR="00511879">
          <w:rPr>
            <w:webHidden/>
          </w:rPr>
          <w:tab/>
        </w:r>
        <w:r w:rsidR="00511879">
          <w:rPr>
            <w:webHidden/>
          </w:rPr>
          <w:fldChar w:fldCharType="begin"/>
        </w:r>
        <w:r w:rsidR="00511879">
          <w:rPr>
            <w:webHidden/>
          </w:rPr>
          <w:instrText xml:space="preserve"> PAGEREF _Toc104894283 \h </w:instrText>
        </w:r>
        <w:r w:rsidR="00511879">
          <w:rPr>
            <w:webHidden/>
          </w:rPr>
        </w:r>
        <w:r w:rsidR="00511879">
          <w:rPr>
            <w:webHidden/>
          </w:rPr>
          <w:fldChar w:fldCharType="separate"/>
        </w:r>
        <w:r w:rsidR="009F7EE7">
          <w:rPr>
            <w:webHidden/>
          </w:rPr>
          <w:t>22</w:t>
        </w:r>
        <w:r w:rsidR="00511879">
          <w:rPr>
            <w:webHidden/>
          </w:rPr>
          <w:fldChar w:fldCharType="end"/>
        </w:r>
      </w:hyperlink>
    </w:p>
    <w:p w14:paraId="45FB6FDB" w14:textId="77777777" w:rsidR="005730A4" w:rsidRDefault="00B25211" w:rsidP="006974A3">
      <w:pPr>
        <w:pStyle w:val="TDC1"/>
      </w:pPr>
      <w:r w:rsidRPr="00201BB3">
        <w:fldChar w:fldCharType="end"/>
      </w:r>
    </w:p>
    <w:p w14:paraId="30F18140" w14:textId="4B0B871D" w:rsidR="00975BA6" w:rsidRDefault="00975BA6" w:rsidP="006974A3">
      <w:pPr>
        <w:pStyle w:val="TDC1"/>
      </w:pPr>
    </w:p>
    <w:p w14:paraId="74CDEBD1" w14:textId="77777777" w:rsidR="007B250A" w:rsidRDefault="007B250A" w:rsidP="007B250A">
      <w:pPr>
        <w:rPr>
          <w:lang w:eastAsia="es-GT"/>
        </w:rPr>
      </w:pPr>
    </w:p>
    <w:p w14:paraId="74CB9346" w14:textId="77777777" w:rsidR="00583CB5" w:rsidRDefault="00583CB5" w:rsidP="007B250A">
      <w:pPr>
        <w:rPr>
          <w:lang w:eastAsia="es-GT"/>
        </w:rPr>
      </w:pPr>
    </w:p>
    <w:p w14:paraId="40DDE3A9" w14:textId="58B9AD23" w:rsidR="00583CB5" w:rsidRDefault="002326C7" w:rsidP="002326C7">
      <w:pPr>
        <w:tabs>
          <w:tab w:val="left" w:pos="8060"/>
        </w:tabs>
        <w:rPr>
          <w:lang w:eastAsia="es-GT"/>
        </w:rPr>
      </w:pPr>
      <w:r>
        <w:rPr>
          <w:lang w:eastAsia="es-GT"/>
        </w:rPr>
        <w:tab/>
      </w:r>
    </w:p>
    <w:p w14:paraId="1B738E5B" w14:textId="77777777" w:rsidR="00583CB5" w:rsidRDefault="00583CB5" w:rsidP="007B250A">
      <w:pPr>
        <w:rPr>
          <w:lang w:eastAsia="es-GT"/>
        </w:rPr>
      </w:pPr>
    </w:p>
    <w:p w14:paraId="3B29093C" w14:textId="77777777" w:rsidR="00583CB5" w:rsidRDefault="00583CB5" w:rsidP="007B250A">
      <w:pPr>
        <w:rPr>
          <w:lang w:eastAsia="es-GT"/>
        </w:rPr>
      </w:pPr>
    </w:p>
    <w:p w14:paraId="305403E9" w14:textId="77777777" w:rsidR="00583CB5" w:rsidRDefault="00583CB5" w:rsidP="007B250A">
      <w:pPr>
        <w:rPr>
          <w:lang w:eastAsia="es-GT"/>
        </w:rPr>
      </w:pPr>
    </w:p>
    <w:p w14:paraId="2226D591" w14:textId="77777777" w:rsidR="00583CB5" w:rsidRDefault="00583CB5" w:rsidP="007B250A">
      <w:pPr>
        <w:rPr>
          <w:lang w:eastAsia="es-GT"/>
        </w:rPr>
      </w:pPr>
    </w:p>
    <w:p w14:paraId="46DBDFEF" w14:textId="77777777" w:rsidR="00583CB5" w:rsidRDefault="00583CB5" w:rsidP="007B250A">
      <w:pPr>
        <w:rPr>
          <w:lang w:eastAsia="es-GT"/>
        </w:rPr>
      </w:pPr>
    </w:p>
    <w:p w14:paraId="2201E4A6" w14:textId="77777777" w:rsidR="001F1DB3" w:rsidRDefault="001F1DB3" w:rsidP="007B250A">
      <w:pPr>
        <w:rPr>
          <w:lang w:eastAsia="es-GT"/>
        </w:rPr>
      </w:pPr>
    </w:p>
    <w:p w14:paraId="7842D2A1" w14:textId="77777777" w:rsidR="00206128" w:rsidRDefault="00206128" w:rsidP="007B250A">
      <w:pPr>
        <w:rPr>
          <w:lang w:eastAsia="es-GT"/>
        </w:rPr>
      </w:pPr>
    </w:p>
    <w:p w14:paraId="4F68F869" w14:textId="3C83B0E4" w:rsidR="002326C7" w:rsidRPr="002326C7" w:rsidRDefault="00422A31" w:rsidP="002326C7">
      <w:pPr>
        <w:pStyle w:val="Ttulo1"/>
        <w:numPr>
          <w:ilvl w:val="0"/>
          <w:numId w:val="2"/>
        </w:numPr>
        <w:ind w:left="426" w:hanging="426"/>
        <w:jc w:val="both"/>
      </w:pPr>
      <w:bookmarkStart w:id="1" w:name="_Toc104894256"/>
      <w:r w:rsidRPr="00FB13B5">
        <w:lastRenderedPageBreak/>
        <w:t>OBJETIVO</w:t>
      </w:r>
      <w:r w:rsidR="003F3657" w:rsidRPr="00FB13B5">
        <w:t>S DEL MANUAL</w:t>
      </w:r>
      <w:r w:rsidRPr="00FB13B5">
        <w:t>:</w:t>
      </w:r>
      <w:bookmarkEnd w:id="1"/>
    </w:p>
    <w:p w14:paraId="4BC4994A" w14:textId="283FE77C" w:rsidR="00FB13B5" w:rsidRPr="002C55C7" w:rsidRDefault="00511879" w:rsidP="00837062">
      <w:pPr>
        <w:pStyle w:val="Ttulo2"/>
        <w:numPr>
          <w:ilvl w:val="1"/>
          <w:numId w:val="2"/>
        </w:numPr>
        <w:ind w:left="851" w:hanging="502"/>
        <w:rPr>
          <w:rFonts w:cstheme="minorHAnsi"/>
          <w:color w:val="000000" w:themeColor="text1"/>
        </w:rPr>
      </w:pPr>
      <w:bookmarkStart w:id="2" w:name="_Toc101951579"/>
      <w:bookmarkStart w:id="3" w:name="_Toc102031537"/>
      <w:bookmarkStart w:id="4" w:name="_Toc104894257"/>
      <w:r w:rsidRPr="002C55C7">
        <w:rPr>
          <w:b/>
          <w:color w:val="000000" w:themeColor="text1"/>
        </w:rPr>
        <w:t>Objetivo</w:t>
      </w:r>
      <w:r w:rsidR="00DF0762" w:rsidRPr="002C55C7">
        <w:rPr>
          <w:b/>
          <w:color w:val="000000" w:themeColor="text1"/>
        </w:rPr>
        <w:t xml:space="preserve"> </w:t>
      </w:r>
      <w:r w:rsidR="00465F7E" w:rsidRPr="002C55C7">
        <w:rPr>
          <w:b/>
          <w:color w:val="000000" w:themeColor="text1"/>
        </w:rPr>
        <w:t>G</w:t>
      </w:r>
      <w:r w:rsidR="00DF0762" w:rsidRPr="002C55C7">
        <w:rPr>
          <w:b/>
          <w:color w:val="000000" w:themeColor="text1"/>
        </w:rPr>
        <w:t>eneral</w:t>
      </w:r>
      <w:r w:rsidR="00465F7E" w:rsidRPr="002C55C7">
        <w:rPr>
          <w:color w:val="000000" w:themeColor="text1"/>
        </w:rPr>
        <w:t>:</w:t>
      </w:r>
      <w:bookmarkEnd w:id="2"/>
      <w:bookmarkEnd w:id="3"/>
      <w:bookmarkEnd w:id="4"/>
    </w:p>
    <w:p w14:paraId="63C228DD" w14:textId="1AC18A18" w:rsidR="00422A31" w:rsidRPr="00E7726E" w:rsidRDefault="00422A31" w:rsidP="00E7726E">
      <w:pPr>
        <w:pStyle w:val="Prrafodelista"/>
        <w:numPr>
          <w:ilvl w:val="2"/>
          <w:numId w:val="17"/>
        </w:numPr>
        <w:spacing w:line="240" w:lineRule="auto"/>
        <w:jc w:val="both"/>
        <w:rPr>
          <w:rFonts w:cstheme="minorHAnsi"/>
        </w:rPr>
      </w:pPr>
      <w:r w:rsidRPr="008F1215">
        <w:rPr>
          <w:rFonts w:cstheme="minorHAnsi"/>
          <w:color w:val="000000" w:themeColor="text1"/>
        </w:rPr>
        <w:t xml:space="preserve">Establecer la </w:t>
      </w:r>
      <w:r w:rsidR="00036D68" w:rsidRPr="008F1215">
        <w:rPr>
          <w:rFonts w:cstheme="minorHAnsi"/>
          <w:color w:val="000000" w:themeColor="text1"/>
        </w:rPr>
        <w:t>metodología</w:t>
      </w:r>
      <w:r w:rsidRPr="008F1215">
        <w:rPr>
          <w:rFonts w:cstheme="minorHAnsi"/>
          <w:color w:val="000000" w:themeColor="text1"/>
        </w:rPr>
        <w:t xml:space="preserve"> </w:t>
      </w:r>
      <w:r w:rsidR="00E2521C" w:rsidRPr="008F1215">
        <w:rPr>
          <w:rFonts w:cstheme="minorHAnsi"/>
          <w:color w:val="000000" w:themeColor="text1"/>
        </w:rPr>
        <w:t>que permita</w:t>
      </w:r>
      <w:r w:rsidRPr="008F1215">
        <w:rPr>
          <w:rFonts w:cstheme="minorHAnsi"/>
          <w:color w:val="000000" w:themeColor="text1"/>
        </w:rPr>
        <w:t xml:space="preserve"> a las unidades de </w:t>
      </w:r>
      <w:r w:rsidR="00B14420">
        <w:rPr>
          <w:rFonts w:cstheme="minorHAnsi"/>
          <w:color w:val="000000" w:themeColor="text1"/>
        </w:rPr>
        <w:t xml:space="preserve">apoyo, departamentos y secciones de </w:t>
      </w:r>
      <w:r w:rsidRPr="008F1215">
        <w:rPr>
          <w:rFonts w:cstheme="minorHAnsi"/>
          <w:color w:val="000000" w:themeColor="text1"/>
        </w:rPr>
        <w:t xml:space="preserve">la Dirección General de Aeronáutica </w:t>
      </w:r>
      <w:r w:rsidR="00511879" w:rsidRPr="008F1215">
        <w:rPr>
          <w:rFonts w:cstheme="minorHAnsi"/>
          <w:color w:val="000000" w:themeColor="text1"/>
        </w:rPr>
        <w:t>Civil</w:t>
      </w:r>
      <w:r w:rsidR="004247BD">
        <w:rPr>
          <w:rFonts w:cstheme="minorHAnsi"/>
          <w:color w:val="000000" w:themeColor="text1"/>
        </w:rPr>
        <w:t xml:space="preserve"> -</w:t>
      </w:r>
      <w:r w:rsidR="0043307A">
        <w:rPr>
          <w:rFonts w:cstheme="minorHAnsi"/>
          <w:color w:val="000000" w:themeColor="text1"/>
        </w:rPr>
        <w:t>DGAC-</w:t>
      </w:r>
      <w:r w:rsidRPr="008F1215">
        <w:rPr>
          <w:rFonts w:cstheme="minorHAnsi"/>
          <w:color w:val="000000" w:themeColor="text1"/>
        </w:rPr>
        <w:t xml:space="preserve"> </w:t>
      </w:r>
      <w:r w:rsidR="00744E42" w:rsidRPr="008F1215">
        <w:rPr>
          <w:rFonts w:cstheme="minorHAnsi"/>
          <w:color w:val="000000" w:themeColor="text1"/>
        </w:rPr>
        <w:t>elaborar y mantener actualizados</w:t>
      </w:r>
      <w:r w:rsidRPr="008F1215">
        <w:rPr>
          <w:rFonts w:cstheme="minorHAnsi"/>
          <w:color w:val="000000" w:themeColor="text1"/>
        </w:rPr>
        <w:t xml:space="preserve"> los manuales de normas y procedimientos de los </w:t>
      </w:r>
      <w:r w:rsidR="00744E42" w:rsidRPr="008F1215">
        <w:rPr>
          <w:rFonts w:cstheme="minorHAnsi"/>
          <w:color w:val="000000" w:themeColor="text1"/>
        </w:rPr>
        <w:t>procesos respectivos</w:t>
      </w:r>
      <w:r w:rsidR="00CD113F">
        <w:rPr>
          <w:rFonts w:cstheme="minorHAnsi"/>
          <w:color w:val="000000" w:themeColor="text1"/>
        </w:rPr>
        <w:t xml:space="preserve">.  </w:t>
      </w:r>
      <w:r w:rsidRPr="008F1215">
        <w:rPr>
          <w:rFonts w:cstheme="minorHAnsi"/>
          <w:color w:val="0070C0"/>
        </w:rPr>
        <w:t xml:space="preserve"> </w:t>
      </w:r>
    </w:p>
    <w:p w14:paraId="3E2FA8BD" w14:textId="613BC3C0" w:rsidR="003F3657" w:rsidRPr="002C55C7" w:rsidRDefault="00511879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5" w:name="_Toc101951580"/>
      <w:bookmarkStart w:id="6" w:name="_Toc102031538"/>
      <w:bookmarkStart w:id="7" w:name="_Toc104894258"/>
      <w:r w:rsidRPr="002C55C7">
        <w:rPr>
          <w:b/>
        </w:rPr>
        <w:t>Objetivos</w:t>
      </w:r>
      <w:r w:rsidR="00170F87" w:rsidRPr="002C55C7">
        <w:rPr>
          <w:b/>
        </w:rPr>
        <w:t xml:space="preserve"> Específicos:</w:t>
      </w:r>
      <w:bookmarkEnd w:id="5"/>
      <w:bookmarkEnd w:id="6"/>
      <w:bookmarkEnd w:id="7"/>
      <w:r w:rsidR="00170F87" w:rsidRPr="002C55C7">
        <w:rPr>
          <w:b/>
        </w:rPr>
        <w:t xml:space="preserve"> </w:t>
      </w:r>
    </w:p>
    <w:p w14:paraId="334F1214" w14:textId="77777777" w:rsidR="00E661DF" w:rsidRPr="00E661DF" w:rsidRDefault="00E661DF" w:rsidP="00E661DF">
      <w:pPr>
        <w:pStyle w:val="Prrafodelista"/>
        <w:numPr>
          <w:ilvl w:val="1"/>
          <w:numId w:val="17"/>
        </w:numPr>
        <w:spacing w:line="240" w:lineRule="auto"/>
        <w:jc w:val="both"/>
        <w:rPr>
          <w:rFonts w:cstheme="minorHAnsi"/>
          <w:vanish/>
        </w:rPr>
      </w:pPr>
    </w:p>
    <w:p w14:paraId="3E7C35FB" w14:textId="1BE0F7D2" w:rsidR="003F3657" w:rsidRDefault="00E2521C" w:rsidP="00E661DF">
      <w:pPr>
        <w:pStyle w:val="Prrafodelista"/>
        <w:numPr>
          <w:ilvl w:val="2"/>
          <w:numId w:val="17"/>
        </w:numPr>
        <w:spacing w:line="240" w:lineRule="auto"/>
        <w:jc w:val="both"/>
        <w:rPr>
          <w:rFonts w:cstheme="minorHAnsi"/>
        </w:rPr>
      </w:pPr>
      <w:r w:rsidRPr="00E661DF">
        <w:rPr>
          <w:rFonts w:cstheme="minorHAnsi"/>
        </w:rPr>
        <w:t>Facilitar la guía precisa, clara y efectiva</w:t>
      </w:r>
      <w:r w:rsidR="0055458C" w:rsidRPr="00E661DF">
        <w:rPr>
          <w:rFonts w:cstheme="minorHAnsi"/>
        </w:rPr>
        <w:t xml:space="preserve"> para el cumplimiento de la </w:t>
      </w:r>
      <w:r w:rsidR="0068056E" w:rsidRPr="00E661DF">
        <w:rPr>
          <w:rFonts w:cstheme="minorHAnsi"/>
        </w:rPr>
        <w:t>creación</w:t>
      </w:r>
      <w:r w:rsidR="004C13F1" w:rsidRPr="00E661DF">
        <w:rPr>
          <w:rFonts w:cstheme="minorHAnsi"/>
        </w:rPr>
        <w:t xml:space="preserve"> y </w:t>
      </w:r>
      <w:r w:rsidR="0055458C" w:rsidRPr="00E661DF">
        <w:rPr>
          <w:rFonts w:cstheme="minorHAnsi"/>
        </w:rPr>
        <w:t xml:space="preserve"> actualización de manuales de </w:t>
      </w:r>
      <w:r w:rsidR="00BF307A" w:rsidRPr="008F1215">
        <w:rPr>
          <w:rFonts w:cstheme="minorHAnsi"/>
          <w:color w:val="000000" w:themeColor="text1"/>
        </w:rPr>
        <w:t xml:space="preserve">normas </w:t>
      </w:r>
      <w:r w:rsidR="00BF307A">
        <w:rPr>
          <w:rFonts w:cstheme="minorHAnsi"/>
          <w:color w:val="000000" w:themeColor="text1"/>
        </w:rPr>
        <w:t xml:space="preserve"> y </w:t>
      </w:r>
      <w:r w:rsidR="0055458C" w:rsidRPr="00E661DF">
        <w:rPr>
          <w:rFonts w:cstheme="minorHAnsi"/>
        </w:rPr>
        <w:t>procedimientos.</w:t>
      </w:r>
    </w:p>
    <w:p w14:paraId="61F44635" w14:textId="77777777" w:rsidR="00C064AF" w:rsidRDefault="00C064AF" w:rsidP="00C064AF">
      <w:pPr>
        <w:pStyle w:val="Prrafodelista"/>
        <w:spacing w:line="240" w:lineRule="auto"/>
        <w:ind w:left="1636"/>
        <w:jc w:val="both"/>
        <w:rPr>
          <w:rFonts w:cstheme="minorHAnsi"/>
        </w:rPr>
      </w:pPr>
    </w:p>
    <w:p w14:paraId="30C1139E" w14:textId="4E88BCDD" w:rsidR="009E2CC2" w:rsidRDefault="00B850A3" w:rsidP="009E2CC2">
      <w:pPr>
        <w:pStyle w:val="Prrafodelista"/>
        <w:numPr>
          <w:ilvl w:val="2"/>
          <w:numId w:val="17"/>
        </w:numPr>
        <w:spacing w:line="240" w:lineRule="auto"/>
        <w:jc w:val="both"/>
        <w:rPr>
          <w:rFonts w:cstheme="minorHAnsi"/>
        </w:rPr>
      </w:pPr>
      <w:r w:rsidRPr="008F1215">
        <w:rPr>
          <w:rFonts w:cstheme="minorHAnsi"/>
        </w:rPr>
        <w:t>C</w:t>
      </w:r>
      <w:r w:rsidR="002B4D8E">
        <w:rPr>
          <w:rFonts w:cstheme="minorHAnsi"/>
        </w:rPr>
        <w:t>umplir con las normas de control interno, establecidas en el Sistema Nacional de Control Interno Gubernamental -SINACIG- e</w:t>
      </w:r>
      <w:r w:rsidR="007517C5">
        <w:rPr>
          <w:rFonts w:cstheme="minorHAnsi"/>
        </w:rPr>
        <w:t xml:space="preserve">mitido </w:t>
      </w:r>
      <w:r w:rsidR="002B4D8E">
        <w:rPr>
          <w:rFonts w:cstheme="minorHAnsi"/>
        </w:rPr>
        <w:t xml:space="preserve">por la </w:t>
      </w:r>
      <w:r w:rsidR="009E2CC2">
        <w:rPr>
          <w:rFonts w:cstheme="minorHAnsi"/>
        </w:rPr>
        <w:t>Contraloría General de Cuentas</w:t>
      </w:r>
      <w:r w:rsidR="00BF307A">
        <w:rPr>
          <w:rFonts w:cstheme="minorHAnsi"/>
        </w:rPr>
        <w:t xml:space="preserve"> </w:t>
      </w:r>
      <w:r w:rsidR="00BF307A" w:rsidRPr="00D418CA">
        <w:rPr>
          <w:rFonts w:cstheme="minorHAnsi"/>
        </w:rPr>
        <w:t>-CGC-</w:t>
      </w:r>
      <w:r w:rsidR="009E2CC2" w:rsidRPr="00D418CA">
        <w:rPr>
          <w:rFonts w:cstheme="minorHAnsi"/>
        </w:rPr>
        <w:t>.</w:t>
      </w:r>
    </w:p>
    <w:p w14:paraId="77DEF5DE" w14:textId="77777777" w:rsidR="009E2CC2" w:rsidRPr="009E2CC2" w:rsidRDefault="009E2CC2" w:rsidP="009E2CC2">
      <w:pPr>
        <w:pStyle w:val="Prrafodelista"/>
        <w:spacing w:line="240" w:lineRule="auto"/>
        <w:ind w:left="1636"/>
        <w:jc w:val="both"/>
        <w:rPr>
          <w:rFonts w:cstheme="minorHAnsi"/>
        </w:rPr>
      </w:pPr>
    </w:p>
    <w:p w14:paraId="7F4C1F31" w14:textId="2A6DFF0D" w:rsidR="009B67BC" w:rsidRPr="002E1A9B" w:rsidRDefault="00A57D53" w:rsidP="00E661DF">
      <w:pPr>
        <w:pStyle w:val="Prrafodelista"/>
        <w:numPr>
          <w:ilvl w:val="2"/>
          <w:numId w:val="17"/>
        </w:numPr>
        <w:spacing w:line="240" w:lineRule="auto"/>
        <w:jc w:val="both"/>
        <w:rPr>
          <w:rFonts w:cstheme="minorHAnsi"/>
        </w:rPr>
      </w:pPr>
      <w:r w:rsidRPr="008F1215">
        <w:rPr>
          <w:rFonts w:cstheme="minorHAnsi"/>
        </w:rPr>
        <w:t xml:space="preserve">Proporcionar un instrumento </w:t>
      </w:r>
      <w:r w:rsidR="002B4D8E">
        <w:rPr>
          <w:rFonts w:cstheme="minorHAnsi"/>
        </w:rPr>
        <w:t xml:space="preserve">que permita cumplir con la realización de actividades y funciones, para lograr los </w:t>
      </w:r>
      <w:r w:rsidR="00511879">
        <w:rPr>
          <w:rFonts w:cstheme="minorHAnsi"/>
        </w:rPr>
        <w:t>objetivos</w:t>
      </w:r>
      <w:r w:rsidR="002B4D8E">
        <w:rPr>
          <w:rFonts w:cstheme="minorHAnsi"/>
        </w:rPr>
        <w:t xml:space="preserve"> y metas </w:t>
      </w:r>
      <w:r w:rsidR="00511879">
        <w:rPr>
          <w:rFonts w:cstheme="minorHAnsi"/>
        </w:rPr>
        <w:t>institucionales</w:t>
      </w:r>
      <w:r w:rsidR="002B4D8E">
        <w:rPr>
          <w:rFonts w:cstheme="minorHAnsi"/>
        </w:rPr>
        <w:t xml:space="preserve"> en las áreas de competencia de la </w:t>
      </w:r>
      <w:r w:rsidR="000C20C6">
        <w:rPr>
          <w:rFonts w:cstheme="minorHAnsi"/>
        </w:rPr>
        <w:t>-</w:t>
      </w:r>
      <w:r w:rsidR="002B4D8E">
        <w:rPr>
          <w:rFonts w:cstheme="minorHAnsi"/>
        </w:rPr>
        <w:t>DGAC</w:t>
      </w:r>
      <w:r w:rsidR="000C20C6">
        <w:rPr>
          <w:rFonts w:cstheme="minorHAnsi"/>
        </w:rPr>
        <w:t>-</w:t>
      </w:r>
      <w:r w:rsidR="002B4D8E">
        <w:rPr>
          <w:rFonts w:cstheme="minorHAnsi"/>
        </w:rPr>
        <w:t xml:space="preserve">. </w:t>
      </w:r>
    </w:p>
    <w:p w14:paraId="6CE97FF8" w14:textId="02FC3DDB" w:rsidR="00FB13B5" w:rsidRPr="000356BA" w:rsidRDefault="00FB13B5" w:rsidP="00837062">
      <w:pPr>
        <w:pStyle w:val="Ttulo1"/>
        <w:numPr>
          <w:ilvl w:val="0"/>
          <w:numId w:val="2"/>
        </w:numPr>
        <w:ind w:left="426" w:hanging="426"/>
      </w:pPr>
      <w:bookmarkStart w:id="8" w:name="_Toc104894259"/>
      <w:r w:rsidRPr="000356BA">
        <w:t>ALCANCE DEL MANUAL:</w:t>
      </w:r>
      <w:bookmarkEnd w:id="8"/>
    </w:p>
    <w:p w14:paraId="6CCD0424" w14:textId="2E18C54A" w:rsidR="0097672F" w:rsidRDefault="00D22AC5" w:rsidP="00D22AC5">
      <w:pPr>
        <w:pStyle w:val="Sinespaciado"/>
        <w:spacing w:after="240"/>
        <w:ind w:left="360"/>
        <w:jc w:val="both"/>
        <w:rPr>
          <w:rFonts w:cstheme="minorHAnsi"/>
          <w:color w:val="000000" w:themeColor="text1"/>
        </w:rPr>
      </w:pPr>
      <w:r w:rsidRPr="004D0169">
        <w:rPr>
          <w:rFonts w:cstheme="minorHAnsi"/>
          <w:color w:val="000000" w:themeColor="text1"/>
        </w:rPr>
        <w:t xml:space="preserve">Este manual </w:t>
      </w:r>
      <w:r w:rsidR="0097672F">
        <w:rPr>
          <w:rFonts w:cstheme="minorHAnsi"/>
          <w:color w:val="000000" w:themeColor="text1"/>
        </w:rPr>
        <w:t>de normas y procedimientos aplica a la</w:t>
      </w:r>
      <w:r w:rsidR="006F626B">
        <w:rPr>
          <w:rFonts w:cstheme="minorHAnsi"/>
          <w:color w:val="000000" w:themeColor="text1"/>
        </w:rPr>
        <w:t xml:space="preserve">s unidades </w:t>
      </w:r>
      <w:r w:rsidR="002028C4">
        <w:rPr>
          <w:rFonts w:cstheme="minorHAnsi"/>
          <w:color w:val="000000" w:themeColor="text1"/>
        </w:rPr>
        <w:t xml:space="preserve">de apoyo, a los departamentos y secciones </w:t>
      </w:r>
      <w:r w:rsidR="006F626B">
        <w:rPr>
          <w:rFonts w:cstheme="minorHAnsi"/>
          <w:color w:val="000000" w:themeColor="text1"/>
        </w:rPr>
        <w:t xml:space="preserve">que conforman la </w:t>
      </w:r>
      <w:r w:rsidR="0097672F">
        <w:rPr>
          <w:rFonts w:cstheme="minorHAnsi"/>
          <w:color w:val="000000" w:themeColor="text1"/>
        </w:rPr>
        <w:t>Dirección General de Aeronáutica Civil</w:t>
      </w:r>
      <w:r w:rsidR="006F626B">
        <w:rPr>
          <w:rFonts w:cstheme="minorHAnsi"/>
          <w:color w:val="000000" w:themeColor="text1"/>
        </w:rPr>
        <w:t xml:space="preserve">. </w:t>
      </w:r>
      <w:r w:rsidR="0097672F">
        <w:rPr>
          <w:rFonts w:cstheme="minorHAnsi"/>
          <w:color w:val="000000" w:themeColor="text1"/>
        </w:rPr>
        <w:t xml:space="preserve">  </w:t>
      </w:r>
    </w:p>
    <w:p w14:paraId="57757DBB" w14:textId="51E125E4" w:rsidR="006711FE" w:rsidRPr="002E782B" w:rsidRDefault="006711FE" w:rsidP="00D22AC5">
      <w:pPr>
        <w:pStyle w:val="Sinespaciado"/>
        <w:spacing w:after="240"/>
        <w:ind w:left="360"/>
        <w:jc w:val="both"/>
        <w:rPr>
          <w:rFonts w:cstheme="minorHAnsi"/>
          <w:color w:val="000000" w:themeColor="text1"/>
        </w:rPr>
      </w:pPr>
      <w:r w:rsidRPr="002E782B">
        <w:rPr>
          <w:rFonts w:cstheme="minorHAnsi"/>
          <w:color w:val="000000" w:themeColor="text1"/>
        </w:rPr>
        <w:t xml:space="preserve">El manual </w:t>
      </w:r>
      <w:r w:rsidR="00D418CA" w:rsidRPr="00D418CA">
        <w:rPr>
          <w:rFonts w:cstheme="minorHAnsi"/>
        </w:rPr>
        <w:t>es</w:t>
      </w:r>
      <w:r w:rsidRPr="002E782B">
        <w:rPr>
          <w:rFonts w:cstheme="minorHAnsi"/>
          <w:color w:val="000000" w:themeColor="text1"/>
        </w:rPr>
        <w:t xml:space="preserve"> fuente de información para funcionarios, servidores públicos y </w:t>
      </w:r>
      <w:r w:rsidR="000C20C6">
        <w:rPr>
          <w:rFonts w:cstheme="minorHAnsi"/>
          <w:color w:val="000000" w:themeColor="text1"/>
        </w:rPr>
        <w:t>prestadores de servicios técnicos o profesionales</w:t>
      </w:r>
      <w:r w:rsidRPr="002E782B">
        <w:rPr>
          <w:rFonts w:cstheme="minorHAnsi"/>
          <w:color w:val="000000" w:themeColor="text1"/>
        </w:rPr>
        <w:t xml:space="preserve"> de la DGAC.</w:t>
      </w:r>
    </w:p>
    <w:p w14:paraId="4E524F36" w14:textId="55839F0E" w:rsidR="006F1BC1" w:rsidRPr="00D418CA" w:rsidRDefault="00583CB5" w:rsidP="00D22AC5">
      <w:pPr>
        <w:pStyle w:val="Sinespaciado"/>
        <w:spacing w:after="240"/>
        <w:ind w:left="360"/>
        <w:jc w:val="both"/>
        <w:rPr>
          <w:rFonts w:cstheme="minorHAnsi"/>
        </w:rPr>
      </w:pPr>
      <w:r w:rsidRPr="00EB4779">
        <w:rPr>
          <w:rFonts w:cstheme="minorHAnsi"/>
          <w:color w:val="000000" w:themeColor="text1"/>
        </w:rPr>
        <w:t xml:space="preserve">El presente manual se </w:t>
      </w:r>
      <w:r w:rsidR="009F5CFF" w:rsidRPr="00EB4779">
        <w:rPr>
          <w:rFonts w:cstheme="minorHAnsi"/>
          <w:color w:val="000000" w:themeColor="text1"/>
        </w:rPr>
        <w:t>actualizó</w:t>
      </w:r>
      <w:r w:rsidRPr="00EB4779">
        <w:rPr>
          <w:rFonts w:cstheme="minorHAnsi"/>
          <w:color w:val="000000" w:themeColor="text1"/>
        </w:rPr>
        <w:t xml:space="preserve"> </w:t>
      </w:r>
      <w:r w:rsidRPr="00D418CA">
        <w:rPr>
          <w:rFonts w:cstheme="minorHAnsi"/>
        </w:rPr>
        <w:t xml:space="preserve">con base en el </w:t>
      </w:r>
      <w:r w:rsidR="000756A0" w:rsidRPr="00D418CA">
        <w:rPr>
          <w:rFonts w:cstheme="minorHAnsi"/>
        </w:rPr>
        <w:t xml:space="preserve">Acuerdo Gubernativo </w:t>
      </w:r>
      <w:r w:rsidR="00DA0EF1" w:rsidRPr="00D418CA">
        <w:rPr>
          <w:rFonts w:cstheme="minorHAnsi"/>
        </w:rPr>
        <w:t xml:space="preserve">número </w:t>
      </w:r>
      <w:r w:rsidR="000756A0" w:rsidRPr="00D418CA">
        <w:rPr>
          <w:rFonts w:cstheme="minorHAnsi"/>
        </w:rPr>
        <w:t>311-2019</w:t>
      </w:r>
      <w:r w:rsidR="00DA0EF1" w:rsidRPr="00D418CA">
        <w:rPr>
          <w:rFonts w:cstheme="minorHAnsi"/>
        </w:rPr>
        <w:t xml:space="preserve"> Reglamento Orgánico Interno -ROI- del</w:t>
      </w:r>
      <w:r w:rsidR="000756A0" w:rsidRPr="00D418CA">
        <w:rPr>
          <w:rFonts w:cstheme="minorHAnsi"/>
        </w:rPr>
        <w:t xml:space="preserve"> Ministerio de Comunicaciones, Infraestructura y Vivienda</w:t>
      </w:r>
      <w:r w:rsidR="00DA0EF1" w:rsidRPr="00D418CA">
        <w:rPr>
          <w:rFonts w:cstheme="minorHAnsi"/>
        </w:rPr>
        <w:t xml:space="preserve"> -MICIVI-</w:t>
      </w:r>
      <w:r w:rsidR="00396ABF" w:rsidRPr="00D418CA">
        <w:rPr>
          <w:rFonts w:cstheme="minorHAnsi"/>
        </w:rPr>
        <w:t xml:space="preserve"> vigente a la fecha.</w:t>
      </w:r>
    </w:p>
    <w:p w14:paraId="7C9737FE" w14:textId="79451647" w:rsidR="009B67BC" w:rsidRDefault="007C3D36" w:rsidP="00B02077">
      <w:pPr>
        <w:pStyle w:val="Sinespaciado"/>
        <w:spacing w:after="240"/>
        <w:ind w:left="360"/>
        <w:jc w:val="both"/>
        <w:rPr>
          <w:rFonts w:cstheme="minorHAnsi"/>
          <w:color w:val="000000" w:themeColor="text1"/>
        </w:rPr>
      </w:pPr>
      <w:r w:rsidRPr="007C3D36">
        <w:rPr>
          <w:rFonts w:cstheme="minorHAnsi"/>
          <w:color w:val="000000" w:themeColor="text1"/>
        </w:rPr>
        <w:t xml:space="preserve">En el marco de la transparencia y rendición de cuentas, </w:t>
      </w:r>
      <w:r w:rsidRPr="00D418CA">
        <w:rPr>
          <w:rFonts w:cstheme="minorHAnsi"/>
        </w:rPr>
        <w:t xml:space="preserve">este documento </w:t>
      </w:r>
      <w:r w:rsidR="00D418CA" w:rsidRPr="00D418CA">
        <w:rPr>
          <w:rFonts w:cstheme="minorHAnsi"/>
        </w:rPr>
        <w:t>es</w:t>
      </w:r>
      <w:r w:rsidRPr="00D418CA">
        <w:rPr>
          <w:rFonts w:cstheme="minorHAnsi"/>
        </w:rPr>
        <w:t xml:space="preserve"> fuente de información para la ciudadanía guatemalteca y otros entes interesados.</w:t>
      </w:r>
    </w:p>
    <w:p w14:paraId="2C18C877" w14:textId="1066675F" w:rsidR="00AD3662" w:rsidRPr="00037F07" w:rsidRDefault="0001196E" w:rsidP="00837062">
      <w:pPr>
        <w:pStyle w:val="Ttulo1"/>
        <w:numPr>
          <w:ilvl w:val="0"/>
          <w:numId w:val="2"/>
        </w:numPr>
        <w:ind w:left="426" w:hanging="426"/>
      </w:pPr>
      <w:bookmarkStart w:id="9" w:name="_Toc104894260"/>
      <w:r>
        <w:t>DEFINICI</w:t>
      </w:r>
      <w:r w:rsidR="000A0006">
        <w:t>ÓN</w:t>
      </w:r>
      <w:r w:rsidR="001355C0" w:rsidRPr="00037F07">
        <w:t xml:space="preserve"> DE TÉRMINOS:</w:t>
      </w:r>
      <w:bookmarkEnd w:id="9"/>
    </w:p>
    <w:p w14:paraId="3CE5CE8D" w14:textId="2E78B59D" w:rsidR="00C45737" w:rsidRPr="007B4A70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10" w:name="_Toc96950573"/>
      <w:bookmarkStart w:id="11" w:name="_Toc101951583"/>
      <w:bookmarkStart w:id="12" w:name="_Toc102031541"/>
      <w:bookmarkStart w:id="13" w:name="_Toc104894261"/>
      <w:r w:rsidRPr="007B4A70">
        <w:rPr>
          <w:b/>
        </w:rPr>
        <w:t>Manual:</w:t>
      </w:r>
      <w:bookmarkEnd w:id="10"/>
      <w:bookmarkEnd w:id="11"/>
      <w:bookmarkEnd w:id="12"/>
      <w:bookmarkEnd w:id="13"/>
    </w:p>
    <w:p w14:paraId="41A8397B" w14:textId="7FEA93FC" w:rsidR="004D362E" w:rsidRDefault="003F1B56" w:rsidP="00511879">
      <w:pPr>
        <w:pStyle w:val="Sinespaciado"/>
        <w:ind w:left="851"/>
        <w:jc w:val="both"/>
        <w:rPr>
          <w:rStyle w:val="e24kjd"/>
          <w:rFonts w:cs="Arial"/>
          <w:color w:val="222222"/>
          <w:shd w:val="clear" w:color="auto" w:fill="FFFFFF"/>
        </w:rPr>
      </w:pPr>
      <w:r w:rsidRPr="007B4A70">
        <w:rPr>
          <w:rStyle w:val="e24kjd"/>
          <w:rFonts w:cs="Arial"/>
          <w:color w:val="222222"/>
          <w:shd w:val="clear" w:color="auto" w:fill="FFFFFF"/>
        </w:rPr>
        <w:t>Consiste en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 xml:space="preserve"> un instrumento de control interno, </w:t>
      </w:r>
      <w:r w:rsidR="00A4765B" w:rsidRPr="007B4A70">
        <w:rPr>
          <w:rStyle w:val="e24kjd"/>
          <w:rFonts w:cs="Arial"/>
          <w:color w:val="222222"/>
          <w:shd w:val="clear" w:color="auto" w:fill="FFFFFF"/>
        </w:rPr>
        <w:t>el cual incluye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 xml:space="preserve"> </w:t>
      </w:r>
      <w:r w:rsidR="00C45737" w:rsidRPr="007B4A70">
        <w:rPr>
          <w:rStyle w:val="e24kjd"/>
          <w:rFonts w:cs="Arial"/>
          <w:color w:val="222222"/>
          <w:shd w:val="clear" w:color="auto" w:fill="FFFFFF"/>
        </w:rPr>
        <w:t>normas, instrucciones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>, actividades, responsabilidades y tiempos</w:t>
      </w:r>
      <w:r w:rsidR="00994D4C" w:rsidRPr="007B4A70">
        <w:rPr>
          <w:rStyle w:val="e24kjd"/>
          <w:rFonts w:cs="Arial"/>
          <w:color w:val="222222"/>
          <w:shd w:val="clear" w:color="auto" w:fill="FFFFFF"/>
        </w:rPr>
        <w:t xml:space="preserve"> de realización de las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 xml:space="preserve"> </w:t>
      </w:r>
      <w:r w:rsidR="00C45737" w:rsidRPr="007B4A70">
        <w:rPr>
          <w:rStyle w:val="e24kjd"/>
          <w:rFonts w:cs="Arial"/>
          <w:color w:val="222222"/>
          <w:shd w:val="clear" w:color="auto" w:fill="FFFFFF"/>
        </w:rPr>
        <w:t xml:space="preserve">rutinas </w:t>
      </w:r>
      <w:r w:rsidR="000F0907" w:rsidRPr="007B4A70">
        <w:rPr>
          <w:rStyle w:val="e24kjd"/>
          <w:rFonts w:cs="Arial"/>
          <w:color w:val="0070C0"/>
          <w:shd w:val="clear" w:color="auto" w:fill="FFFFFF"/>
        </w:rPr>
        <w:t xml:space="preserve"> 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 xml:space="preserve">que se </w:t>
      </w:r>
      <w:r w:rsidR="00511879" w:rsidRPr="007B4A70">
        <w:rPr>
          <w:rStyle w:val="e24kjd"/>
          <w:rFonts w:cs="Arial"/>
          <w:color w:val="222222"/>
          <w:shd w:val="clear" w:color="auto" w:fill="FFFFFF"/>
        </w:rPr>
        <w:t>documentan</w:t>
      </w:r>
      <w:r w:rsidR="000F0907" w:rsidRPr="007B4A70">
        <w:rPr>
          <w:rStyle w:val="e24kjd"/>
          <w:rFonts w:cs="Arial"/>
          <w:color w:val="000000" w:themeColor="text1"/>
          <w:shd w:val="clear" w:color="auto" w:fill="FFFFFF"/>
        </w:rPr>
        <w:t xml:space="preserve"> </w:t>
      </w:r>
      <w:r w:rsidR="000F0907" w:rsidRPr="007B4A70">
        <w:rPr>
          <w:rStyle w:val="e24kjd"/>
          <w:rFonts w:cs="Arial"/>
          <w:color w:val="222222"/>
          <w:shd w:val="clear" w:color="auto" w:fill="FFFFFF"/>
        </w:rPr>
        <w:t>en el mismo.</w:t>
      </w:r>
    </w:p>
    <w:p w14:paraId="0A847FFB" w14:textId="77777777" w:rsidR="004D362E" w:rsidRDefault="004D362E" w:rsidP="004D362E">
      <w:pPr>
        <w:pStyle w:val="Sinespaciado"/>
        <w:jc w:val="both"/>
        <w:rPr>
          <w:rStyle w:val="e24kjd"/>
          <w:rFonts w:cs="Arial"/>
          <w:color w:val="222222"/>
          <w:shd w:val="clear" w:color="auto" w:fill="FFFFFF"/>
        </w:rPr>
      </w:pPr>
      <w:r>
        <w:rPr>
          <w:rStyle w:val="e24kjd"/>
          <w:rFonts w:cs="Arial"/>
          <w:color w:val="222222"/>
          <w:shd w:val="clear" w:color="auto" w:fill="FFFFFF"/>
        </w:rPr>
        <w:tab/>
      </w:r>
    </w:p>
    <w:p w14:paraId="22C4DE4A" w14:textId="5CFBB420" w:rsidR="000F0907" w:rsidRPr="004E1FE4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14" w:name="_Toc96950574"/>
      <w:bookmarkStart w:id="15" w:name="_Toc101951584"/>
      <w:bookmarkStart w:id="16" w:name="_Toc102031542"/>
      <w:bookmarkStart w:id="17" w:name="_Toc104894262"/>
      <w:r w:rsidRPr="004E1FE4">
        <w:rPr>
          <w:b/>
        </w:rPr>
        <w:lastRenderedPageBreak/>
        <w:t>Procedimiento:</w:t>
      </w:r>
      <w:bookmarkEnd w:id="14"/>
      <w:bookmarkEnd w:id="15"/>
      <w:bookmarkEnd w:id="16"/>
      <w:bookmarkEnd w:id="17"/>
    </w:p>
    <w:p w14:paraId="75907B85" w14:textId="2E6C4CD6" w:rsidR="000F0907" w:rsidRDefault="009D484C" w:rsidP="00511879">
      <w:pPr>
        <w:pStyle w:val="Sinespaciado"/>
        <w:ind w:left="851"/>
        <w:jc w:val="both"/>
        <w:rPr>
          <w:rFonts w:cstheme="minorHAnsi"/>
          <w:bCs/>
        </w:rPr>
      </w:pPr>
      <w:r w:rsidRPr="007723C4">
        <w:rPr>
          <w:rFonts w:cstheme="minorHAnsi"/>
          <w:bCs/>
        </w:rPr>
        <w:t>T</w:t>
      </w:r>
      <w:r w:rsidR="000F0907" w:rsidRPr="007723C4">
        <w:rPr>
          <w:rFonts w:cstheme="minorHAnsi"/>
          <w:bCs/>
        </w:rPr>
        <w:t>érmino que hace referenci</w:t>
      </w:r>
      <w:r w:rsidR="005B41CD" w:rsidRPr="007723C4">
        <w:rPr>
          <w:rFonts w:cstheme="minorHAnsi"/>
          <w:bCs/>
        </w:rPr>
        <w:t>a a la acción</w:t>
      </w:r>
      <w:r w:rsidR="000F0907" w:rsidRPr="007723C4">
        <w:rPr>
          <w:rFonts w:cstheme="minorHAnsi"/>
          <w:bCs/>
        </w:rPr>
        <w:t xml:space="preserve"> de una forma determinada.  Consiste en s</w:t>
      </w:r>
      <w:r w:rsidR="005B41CD" w:rsidRPr="007723C4">
        <w:rPr>
          <w:rFonts w:cstheme="minorHAnsi"/>
          <w:bCs/>
        </w:rPr>
        <w:t>eguir ciertos pasos establecidos para  realizar</w:t>
      </w:r>
      <w:r w:rsidR="000F0907" w:rsidRPr="007723C4">
        <w:rPr>
          <w:rFonts w:cstheme="minorHAnsi"/>
          <w:bCs/>
        </w:rPr>
        <w:t xml:space="preserve"> una labor de manera eficaz.</w:t>
      </w:r>
    </w:p>
    <w:p w14:paraId="3EB6E51B" w14:textId="77777777" w:rsidR="007723C4" w:rsidRDefault="007723C4" w:rsidP="007723C4">
      <w:pPr>
        <w:pStyle w:val="Sinespaciado"/>
        <w:jc w:val="both"/>
        <w:rPr>
          <w:rFonts w:cstheme="minorHAnsi"/>
          <w:bCs/>
        </w:rPr>
      </w:pPr>
    </w:p>
    <w:p w14:paraId="42DF97D3" w14:textId="11959876" w:rsidR="000F0907" w:rsidRPr="004C6B18" w:rsidRDefault="00C6051B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18" w:name="_Toc96950575"/>
      <w:bookmarkStart w:id="19" w:name="_Toc101951585"/>
      <w:bookmarkStart w:id="20" w:name="_Toc102031543"/>
      <w:bookmarkStart w:id="21" w:name="_Toc104894263"/>
      <w:r>
        <w:rPr>
          <w:b/>
        </w:rPr>
        <w:t>Norma</w:t>
      </w:r>
      <w:r w:rsidR="000F0907" w:rsidRPr="004C6B18">
        <w:rPr>
          <w:b/>
        </w:rPr>
        <w:t>:</w:t>
      </w:r>
      <w:bookmarkEnd w:id="18"/>
      <w:bookmarkEnd w:id="19"/>
      <w:bookmarkEnd w:id="20"/>
      <w:bookmarkEnd w:id="21"/>
    </w:p>
    <w:p w14:paraId="58E1D3B3" w14:textId="132792D6" w:rsidR="007F601A" w:rsidRDefault="007723C4" w:rsidP="00511879">
      <w:pPr>
        <w:pStyle w:val="Sinespaciado"/>
        <w:ind w:left="851"/>
        <w:jc w:val="both"/>
        <w:rPr>
          <w:rFonts w:cstheme="minorHAnsi"/>
          <w:bCs/>
        </w:rPr>
      </w:pPr>
      <w:r w:rsidRPr="007723C4">
        <w:rPr>
          <w:rFonts w:cstheme="minorHAnsi"/>
          <w:bCs/>
        </w:rPr>
        <w:t>S</w:t>
      </w:r>
      <w:r w:rsidR="000F0907" w:rsidRPr="007723C4">
        <w:rPr>
          <w:rFonts w:cstheme="minorHAnsi"/>
          <w:bCs/>
        </w:rPr>
        <w:t xml:space="preserve">e refiere a principios </w:t>
      </w:r>
      <w:r w:rsidRPr="007723C4">
        <w:rPr>
          <w:rFonts w:cstheme="minorHAnsi"/>
          <w:bCs/>
        </w:rPr>
        <w:t>establecidos</w:t>
      </w:r>
      <w:r w:rsidR="000F0907" w:rsidRPr="007723C4">
        <w:rPr>
          <w:rFonts w:cstheme="minorHAnsi"/>
          <w:bCs/>
        </w:rPr>
        <w:t xml:space="preserve"> para la correcta </w:t>
      </w:r>
      <w:r w:rsidRPr="007723C4">
        <w:rPr>
          <w:rFonts w:cstheme="minorHAnsi"/>
          <w:bCs/>
        </w:rPr>
        <w:t xml:space="preserve">y efectiva </w:t>
      </w:r>
      <w:r w:rsidR="000F0907" w:rsidRPr="007723C4">
        <w:rPr>
          <w:rFonts w:cstheme="minorHAnsi"/>
          <w:bCs/>
        </w:rPr>
        <w:t xml:space="preserve">realización de una acción o actividad.  </w:t>
      </w:r>
    </w:p>
    <w:p w14:paraId="36D1AD30" w14:textId="77777777" w:rsidR="00511879" w:rsidRDefault="00511879" w:rsidP="00511879">
      <w:pPr>
        <w:pStyle w:val="Ttulo2"/>
        <w:ind w:left="851"/>
        <w:rPr>
          <w:b/>
        </w:rPr>
      </w:pPr>
      <w:bookmarkStart w:id="22" w:name="_Toc96950576"/>
      <w:bookmarkStart w:id="23" w:name="_Toc101951586"/>
      <w:bookmarkStart w:id="24" w:name="_Toc102031544"/>
    </w:p>
    <w:p w14:paraId="5108DB7B" w14:textId="4DAC77B6" w:rsidR="000F0907" w:rsidRPr="004C6B18" w:rsidRDefault="0068056E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25" w:name="_Toc104894264"/>
      <w:r w:rsidRPr="004C6B18">
        <w:rPr>
          <w:b/>
        </w:rPr>
        <w:t>Creación</w:t>
      </w:r>
      <w:r w:rsidR="000F0907" w:rsidRPr="004C6B18">
        <w:rPr>
          <w:b/>
        </w:rPr>
        <w:t xml:space="preserve"> </w:t>
      </w:r>
      <w:r w:rsidR="00983400" w:rsidRPr="004C6B18">
        <w:rPr>
          <w:b/>
        </w:rPr>
        <w:t>y</w:t>
      </w:r>
      <w:r w:rsidR="000F0907" w:rsidRPr="004C6B18">
        <w:rPr>
          <w:b/>
        </w:rPr>
        <w:t xml:space="preserve"> actualización de manuales de normas y procedimientos:</w:t>
      </w:r>
      <w:bookmarkEnd w:id="22"/>
      <w:bookmarkEnd w:id="23"/>
      <w:bookmarkEnd w:id="24"/>
      <w:bookmarkEnd w:id="25"/>
    </w:p>
    <w:p w14:paraId="06FEB6D5" w14:textId="11BA72B8" w:rsidR="00037F07" w:rsidRDefault="00823772" w:rsidP="00511879">
      <w:pPr>
        <w:pStyle w:val="Sinespaciado"/>
        <w:ind w:left="851"/>
        <w:jc w:val="both"/>
        <w:rPr>
          <w:rFonts w:cstheme="minorHAnsi"/>
        </w:rPr>
      </w:pPr>
      <w:r w:rsidRPr="00511879">
        <w:rPr>
          <w:rFonts w:cstheme="minorHAnsi"/>
          <w:bCs/>
        </w:rPr>
        <w:t>Significa</w:t>
      </w:r>
      <w:r w:rsidR="000F0907">
        <w:rPr>
          <w:rFonts w:cstheme="minorHAnsi"/>
        </w:rPr>
        <w:t xml:space="preserve"> la </w:t>
      </w:r>
      <w:r w:rsidR="000F0907" w:rsidRPr="00550112">
        <w:rPr>
          <w:rStyle w:val="e24kjd"/>
          <w:rFonts w:cs="Arial"/>
          <w:color w:val="222222"/>
          <w:shd w:val="clear" w:color="auto" w:fill="FFFFFF"/>
        </w:rPr>
        <w:t>definición</w:t>
      </w:r>
      <w:r w:rsidR="00CC4B13">
        <w:rPr>
          <w:rStyle w:val="e24kjd"/>
          <w:rFonts w:cs="Arial"/>
          <w:color w:val="222222"/>
          <w:shd w:val="clear" w:color="auto" w:fill="FFFFFF"/>
        </w:rPr>
        <w:t xml:space="preserve"> o </w:t>
      </w:r>
      <w:r w:rsidR="00D60812">
        <w:rPr>
          <w:rFonts w:cstheme="minorHAnsi"/>
        </w:rPr>
        <w:t>redefinición</w:t>
      </w:r>
      <w:r w:rsidR="000F0907" w:rsidRPr="00D12C25">
        <w:rPr>
          <w:rFonts w:cstheme="minorHAnsi"/>
          <w:color w:val="000000" w:themeColor="text1"/>
        </w:rPr>
        <w:t xml:space="preserve"> </w:t>
      </w:r>
      <w:r w:rsidR="00105D01">
        <w:rPr>
          <w:rFonts w:cstheme="minorHAnsi"/>
        </w:rPr>
        <w:t xml:space="preserve">de normas, </w:t>
      </w:r>
      <w:r w:rsidR="000F0907">
        <w:rPr>
          <w:rFonts w:cstheme="minorHAnsi"/>
        </w:rPr>
        <w:t xml:space="preserve">actividades y tiempos de realización de procesos que se documentan en un manual.  </w:t>
      </w:r>
    </w:p>
    <w:p w14:paraId="24EDE82D" w14:textId="77777777" w:rsidR="00511879" w:rsidRPr="00792DBC" w:rsidRDefault="00511879" w:rsidP="00792DBC">
      <w:pPr>
        <w:pStyle w:val="Sinespaciado"/>
        <w:tabs>
          <w:tab w:val="left" w:pos="426"/>
        </w:tabs>
        <w:spacing w:after="120"/>
        <w:ind w:left="992"/>
        <w:jc w:val="both"/>
        <w:rPr>
          <w:rFonts w:cstheme="minorHAnsi"/>
        </w:rPr>
      </w:pPr>
    </w:p>
    <w:p w14:paraId="27F0CB71" w14:textId="77777777" w:rsidR="000F0907" w:rsidRPr="004C6B18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26" w:name="_Toc96950577"/>
      <w:bookmarkStart w:id="27" w:name="_Toc101951587"/>
      <w:bookmarkStart w:id="28" w:name="_Toc102031545"/>
      <w:bookmarkStart w:id="29" w:name="_Toc104894265"/>
      <w:r w:rsidRPr="004C6B18">
        <w:rPr>
          <w:b/>
        </w:rPr>
        <w:t>Encabezado del manual:</w:t>
      </w:r>
      <w:bookmarkEnd w:id="26"/>
      <w:bookmarkEnd w:id="27"/>
      <w:bookmarkEnd w:id="28"/>
      <w:bookmarkEnd w:id="29"/>
    </w:p>
    <w:p w14:paraId="74B8BFD9" w14:textId="02BA9687" w:rsidR="00037F07" w:rsidRPr="003D38FB" w:rsidRDefault="007C3D36" w:rsidP="00511879">
      <w:pPr>
        <w:pStyle w:val="Sinespaciado"/>
        <w:ind w:left="851"/>
        <w:jc w:val="both"/>
        <w:rPr>
          <w:rFonts w:cstheme="minorHAnsi"/>
        </w:rPr>
      </w:pPr>
      <w:r w:rsidRPr="00D418CA">
        <w:rPr>
          <w:rStyle w:val="e24kjd"/>
          <w:rFonts w:cs="Arial"/>
          <w:shd w:val="clear" w:color="auto" w:fill="FFFFFF"/>
        </w:rPr>
        <w:t xml:space="preserve">Contiene </w:t>
      </w:r>
      <w:r>
        <w:rPr>
          <w:rStyle w:val="e24kjd"/>
          <w:rFonts w:cs="Arial"/>
          <w:color w:val="222222"/>
          <w:shd w:val="clear" w:color="auto" w:fill="FFFFFF"/>
        </w:rPr>
        <w:t>d</w:t>
      </w:r>
      <w:r w:rsidR="000F0907" w:rsidRPr="009F51DC">
        <w:rPr>
          <w:rStyle w:val="e24kjd"/>
          <w:rFonts w:cs="Arial"/>
          <w:color w:val="222222"/>
          <w:shd w:val="clear" w:color="auto" w:fill="FFFFFF"/>
        </w:rPr>
        <w:t>atos</w:t>
      </w:r>
      <w:r w:rsidR="000F0907" w:rsidRPr="009F51DC">
        <w:rPr>
          <w:rFonts w:cstheme="minorHAnsi"/>
        </w:rPr>
        <w:t xml:space="preserve"> </w:t>
      </w:r>
      <w:r w:rsidR="004C6B18">
        <w:rPr>
          <w:rFonts w:cstheme="minorHAnsi"/>
        </w:rPr>
        <w:t xml:space="preserve">de </w:t>
      </w:r>
      <w:r w:rsidR="00823636">
        <w:rPr>
          <w:rFonts w:cstheme="minorHAnsi"/>
        </w:rPr>
        <w:t>identificación del manual</w:t>
      </w:r>
      <w:r w:rsidR="005C41BC">
        <w:rPr>
          <w:rFonts w:cstheme="minorHAnsi"/>
        </w:rPr>
        <w:t xml:space="preserve"> (</w:t>
      </w:r>
      <w:r w:rsidR="000F0907" w:rsidRPr="009F51DC">
        <w:rPr>
          <w:rStyle w:val="e24kjd"/>
          <w:rFonts w:cs="Arial"/>
          <w:color w:val="222222"/>
          <w:shd w:val="clear" w:color="auto" w:fill="FFFFFF"/>
        </w:rPr>
        <w:t>en</w:t>
      </w:r>
      <w:r w:rsidR="000F0907" w:rsidRPr="009F51DC">
        <w:rPr>
          <w:rFonts w:cstheme="minorHAnsi"/>
        </w:rPr>
        <w:t xml:space="preserve"> la parte superior de la portada del</w:t>
      </w:r>
      <w:r w:rsidR="00823636">
        <w:rPr>
          <w:rFonts w:cstheme="minorHAnsi"/>
        </w:rPr>
        <w:t xml:space="preserve"> mismo</w:t>
      </w:r>
      <w:r w:rsidR="005C41BC">
        <w:rPr>
          <w:rFonts w:cstheme="minorHAnsi"/>
        </w:rPr>
        <w:t>)</w:t>
      </w:r>
      <w:r w:rsidR="00FA0A5A">
        <w:rPr>
          <w:rFonts w:cstheme="minorHAnsi"/>
        </w:rPr>
        <w:t>.</w:t>
      </w:r>
    </w:p>
    <w:p w14:paraId="55F0C2BD" w14:textId="77777777" w:rsidR="00511879" w:rsidRDefault="00511879" w:rsidP="00511879">
      <w:pPr>
        <w:pStyle w:val="Ttulo2"/>
        <w:ind w:left="851"/>
        <w:rPr>
          <w:b/>
        </w:rPr>
      </w:pPr>
      <w:bookmarkStart w:id="30" w:name="_Toc96950578"/>
      <w:bookmarkStart w:id="31" w:name="_Toc101951588"/>
      <w:bookmarkStart w:id="32" w:name="_Toc102031546"/>
    </w:p>
    <w:p w14:paraId="73FBB166" w14:textId="77777777" w:rsidR="000F0907" w:rsidRPr="003912A3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33" w:name="_Toc104894266"/>
      <w:r w:rsidRPr="003912A3">
        <w:rPr>
          <w:b/>
        </w:rPr>
        <w:t>Código del manual:</w:t>
      </w:r>
      <w:bookmarkEnd w:id="30"/>
      <w:bookmarkEnd w:id="31"/>
      <w:bookmarkEnd w:id="32"/>
      <w:bookmarkEnd w:id="33"/>
    </w:p>
    <w:p w14:paraId="6EA4EA0E" w14:textId="041A9810" w:rsidR="00037F07" w:rsidRPr="007F601A" w:rsidRDefault="003E095A" w:rsidP="00511879">
      <w:pPr>
        <w:pStyle w:val="Sinespaciado"/>
        <w:ind w:left="851"/>
        <w:jc w:val="both"/>
        <w:rPr>
          <w:rFonts w:cstheme="minorHAnsi"/>
        </w:rPr>
      </w:pPr>
      <w:r w:rsidRPr="003E095A">
        <w:rPr>
          <w:rFonts w:cstheme="minorHAnsi"/>
        </w:rPr>
        <w:t>I</w:t>
      </w:r>
      <w:r w:rsidR="000F0907" w:rsidRPr="003E095A">
        <w:rPr>
          <w:rFonts w:cstheme="minorHAnsi"/>
        </w:rPr>
        <w:t xml:space="preserve">dentificación </w:t>
      </w:r>
      <w:r w:rsidRPr="003E095A">
        <w:rPr>
          <w:rFonts w:cstheme="minorHAnsi"/>
        </w:rPr>
        <w:t>a</w:t>
      </w:r>
      <w:r w:rsidR="00933FF0">
        <w:rPr>
          <w:rFonts w:cstheme="minorHAnsi"/>
        </w:rPr>
        <w:t>breviada</w:t>
      </w:r>
      <w:r w:rsidR="00592E75">
        <w:rPr>
          <w:rFonts w:cstheme="minorHAnsi"/>
        </w:rPr>
        <w:t xml:space="preserve"> (informació</w:t>
      </w:r>
      <w:r w:rsidRPr="003E095A">
        <w:rPr>
          <w:rFonts w:cstheme="minorHAnsi"/>
        </w:rPr>
        <w:t xml:space="preserve">n </w:t>
      </w:r>
      <w:r w:rsidR="000F0907" w:rsidRPr="003E095A">
        <w:rPr>
          <w:rFonts w:cstheme="minorHAnsi"/>
        </w:rPr>
        <w:t>alfanumérica</w:t>
      </w:r>
      <w:r w:rsidRPr="003E095A">
        <w:rPr>
          <w:rFonts w:cstheme="minorHAnsi"/>
        </w:rPr>
        <w:t xml:space="preserve">) </w:t>
      </w:r>
      <w:r w:rsidR="000F0907" w:rsidRPr="003E095A">
        <w:rPr>
          <w:rFonts w:cstheme="minorHAnsi"/>
        </w:rPr>
        <w:t xml:space="preserve">en la parte </w:t>
      </w:r>
      <w:r w:rsidRPr="003E095A">
        <w:rPr>
          <w:rFonts w:cstheme="minorHAnsi"/>
        </w:rPr>
        <w:t xml:space="preserve">superior </w:t>
      </w:r>
      <w:r w:rsidR="000F0907" w:rsidRPr="003E095A">
        <w:rPr>
          <w:rFonts w:cstheme="minorHAnsi"/>
        </w:rPr>
        <w:t xml:space="preserve">de </w:t>
      </w:r>
      <w:r w:rsidRPr="003E095A">
        <w:rPr>
          <w:rFonts w:cstheme="minorHAnsi"/>
        </w:rPr>
        <w:t>todas las p</w:t>
      </w:r>
      <w:r w:rsidR="000F0907" w:rsidRPr="003E095A">
        <w:rPr>
          <w:rStyle w:val="e24kjd"/>
          <w:rFonts w:cs="Arial"/>
          <w:color w:val="222222"/>
          <w:shd w:val="clear" w:color="auto" w:fill="FFFFFF"/>
        </w:rPr>
        <w:t>ágina</w:t>
      </w:r>
      <w:r w:rsidRPr="003E095A">
        <w:rPr>
          <w:rStyle w:val="e24kjd"/>
          <w:rFonts w:cs="Arial"/>
          <w:color w:val="222222"/>
          <w:shd w:val="clear" w:color="auto" w:fill="FFFFFF"/>
        </w:rPr>
        <w:t>s</w:t>
      </w:r>
      <w:r w:rsidR="000F0907" w:rsidRPr="003E095A">
        <w:rPr>
          <w:rFonts w:cstheme="minorHAnsi"/>
        </w:rPr>
        <w:t xml:space="preserve"> </w:t>
      </w:r>
      <w:r w:rsidRPr="003E095A">
        <w:rPr>
          <w:rFonts w:cstheme="minorHAnsi"/>
        </w:rPr>
        <w:t xml:space="preserve">de cada </w:t>
      </w:r>
      <w:r w:rsidR="000F0907" w:rsidRPr="003E095A">
        <w:rPr>
          <w:rFonts w:cstheme="minorHAnsi"/>
        </w:rPr>
        <w:t>ma</w:t>
      </w:r>
      <w:r w:rsidR="003912A3">
        <w:rPr>
          <w:rFonts w:cstheme="minorHAnsi"/>
        </w:rPr>
        <w:t>nual</w:t>
      </w:r>
      <w:r w:rsidR="00A977AF">
        <w:rPr>
          <w:rFonts w:cstheme="minorHAnsi"/>
        </w:rPr>
        <w:t xml:space="preserve">, </w:t>
      </w:r>
      <w:r w:rsidR="0084740E">
        <w:rPr>
          <w:rFonts w:cstheme="minorHAnsi"/>
        </w:rPr>
        <w:t xml:space="preserve">que corresponde a cada </w:t>
      </w:r>
      <w:r w:rsidR="00583CB5">
        <w:rPr>
          <w:rFonts w:cstheme="minorHAnsi"/>
        </w:rPr>
        <w:t>departamento</w:t>
      </w:r>
      <w:r w:rsidR="005C12BD">
        <w:rPr>
          <w:rFonts w:cstheme="minorHAnsi"/>
        </w:rPr>
        <w:t>, sección</w:t>
      </w:r>
      <w:r w:rsidR="00583CB5">
        <w:rPr>
          <w:rFonts w:cstheme="minorHAnsi"/>
        </w:rPr>
        <w:t xml:space="preserve"> o </w:t>
      </w:r>
      <w:r w:rsidR="0084740E">
        <w:rPr>
          <w:rFonts w:cstheme="minorHAnsi"/>
        </w:rPr>
        <w:t>unidad</w:t>
      </w:r>
      <w:r w:rsidR="006864FE">
        <w:rPr>
          <w:rFonts w:cstheme="minorHAnsi"/>
        </w:rPr>
        <w:t xml:space="preserve"> propietaria</w:t>
      </w:r>
      <w:r w:rsidR="00271E55">
        <w:rPr>
          <w:rFonts w:cstheme="minorHAnsi"/>
        </w:rPr>
        <w:t xml:space="preserve"> del mismo. </w:t>
      </w:r>
    </w:p>
    <w:p w14:paraId="106BB5F0" w14:textId="77777777" w:rsidR="00511879" w:rsidRDefault="00511879" w:rsidP="00511879">
      <w:pPr>
        <w:pStyle w:val="Ttulo2"/>
        <w:ind w:left="851"/>
        <w:rPr>
          <w:b/>
        </w:rPr>
      </w:pPr>
      <w:bookmarkStart w:id="34" w:name="_Toc96950579"/>
      <w:bookmarkStart w:id="35" w:name="_Toc101951589"/>
      <w:bookmarkStart w:id="36" w:name="_Toc102031547"/>
    </w:p>
    <w:p w14:paraId="174D816F" w14:textId="77777777" w:rsidR="000F0907" w:rsidRPr="00F52844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37" w:name="_Toc104894267"/>
      <w:r w:rsidRPr="00F52844">
        <w:rPr>
          <w:b/>
        </w:rPr>
        <w:t>Versión del manual:</w:t>
      </w:r>
      <w:bookmarkEnd w:id="34"/>
      <w:bookmarkEnd w:id="35"/>
      <w:bookmarkEnd w:id="36"/>
      <w:bookmarkEnd w:id="37"/>
    </w:p>
    <w:p w14:paraId="47B40F99" w14:textId="5212848C" w:rsidR="00037F07" w:rsidRDefault="000F0907" w:rsidP="00511879">
      <w:pPr>
        <w:pStyle w:val="Sinespaciado"/>
        <w:ind w:left="851"/>
        <w:jc w:val="both"/>
        <w:rPr>
          <w:rFonts w:cstheme="minorHAnsi"/>
        </w:rPr>
      </w:pPr>
      <w:r w:rsidRPr="005F0425">
        <w:rPr>
          <w:rFonts w:cstheme="minorHAnsi"/>
        </w:rPr>
        <w:t xml:space="preserve">Se trata </w:t>
      </w:r>
      <w:r w:rsidRPr="00511879">
        <w:rPr>
          <w:rStyle w:val="e24kjd"/>
          <w:rFonts w:cs="Arial"/>
          <w:color w:val="222222"/>
          <w:shd w:val="clear" w:color="auto" w:fill="FFFFFF"/>
        </w:rPr>
        <w:t>de</w:t>
      </w:r>
      <w:r w:rsidRPr="005F0425">
        <w:rPr>
          <w:rFonts w:cstheme="minorHAnsi"/>
        </w:rPr>
        <w:t xml:space="preserve"> un registro y control </w:t>
      </w:r>
      <w:r w:rsidR="00511879" w:rsidRPr="005F0425">
        <w:rPr>
          <w:rFonts w:cstheme="minorHAnsi"/>
        </w:rPr>
        <w:t>numérico</w:t>
      </w:r>
      <w:r w:rsidRPr="005F0425">
        <w:rPr>
          <w:rFonts w:cstheme="minorHAnsi"/>
        </w:rPr>
        <w:t xml:space="preserve"> </w:t>
      </w:r>
      <w:r w:rsidR="0097572B">
        <w:rPr>
          <w:rFonts w:cstheme="minorHAnsi"/>
        </w:rPr>
        <w:t>correlativo de la última versión de cada manual</w:t>
      </w:r>
      <w:r w:rsidR="00A977AF">
        <w:rPr>
          <w:rFonts w:cstheme="minorHAnsi"/>
        </w:rPr>
        <w:t xml:space="preserve">       (creado o actualizado</w:t>
      </w:r>
      <w:r w:rsidR="00FD4233">
        <w:rPr>
          <w:rFonts w:cstheme="minorHAnsi"/>
        </w:rPr>
        <w:t>)</w:t>
      </w:r>
      <w:r w:rsidR="00757121">
        <w:rPr>
          <w:rFonts w:cstheme="minorHAnsi"/>
        </w:rPr>
        <w:t>.</w:t>
      </w:r>
    </w:p>
    <w:p w14:paraId="0F2F7389" w14:textId="77777777" w:rsidR="00511879" w:rsidRDefault="00511879" w:rsidP="00511879">
      <w:pPr>
        <w:pStyle w:val="Ttulo2"/>
        <w:ind w:left="851"/>
        <w:rPr>
          <w:b/>
        </w:rPr>
      </w:pPr>
      <w:bookmarkStart w:id="38" w:name="_Toc96950580"/>
      <w:bookmarkStart w:id="39" w:name="_Toc101951590"/>
      <w:bookmarkStart w:id="40" w:name="_Toc102031548"/>
    </w:p>
    <w:p w14:paraId="543FDBEE" w14:textId="49CB1108" w:rsidR="006A7100" w:rsidRPr="00394A71" w:rsidRDefault="006A7100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41" w:name="_Toc104894268"/>
      <w:r w:rsidRPr="00394A71">
        <w:rPr>
          <w:b/>
        </w:rPr>
        <w:t>Última actualización:</w:t>
      </w:r>
      <w:bookmarkEnd w:id="38"/>
      <w:bookmarkEnd w:id="39"/>
      <w:bookmarkEnd w:id="40"/>
      <w:bookmarkEnd w:id="41"/>
    </w:p>
    <w:p w14:paraId="65D7ABAB" w14:textId="4E9B1491" w:rsidR="000F0907" w:rsidRPr="00961005" w:rsidRDefault="00170581" w:rsidP="00511879">
      <w:pPr>
        <w:pStyle w:val="Sinespaciado"/>
        <w:ind w:left="851"/>
        <w:jc w:val="both"/>
        <w:rPr>
          <w:rFonts w:cstheme="minorHAnsi"/>
        </w:rPr>
      </w:pPr>
      <w:r w:rsidRPr="00511879">
        <w:rPr>
          <w:rStyle w:val="e24kjd"/>
          <w:rFonts w:cs="Arial"/>
          <w:color w:val="222222"/>
          <w:shd w:val="clear" w:color="auto" w:fill="FFFFFF"/>
        </w:rPr>
        <w:t>Consiste</w:t>
      </w:r>
      <w:r>
        <w:rPr>
          <w:rFonts w:cstheme="minorHAnsi"/>
        </w:rPr>
        <w:t xml:space="preserve"> en la fecha de la</w:t>
      </w:r>
      <w:r w:rsidR="00DE3F2D">
        <w:rPr>
          <w:rFonts w:cstheme="minorHAnsi"/>
        </w:rPr>
        <w:t xml:space="preserve"> última actualización (día, mes y</w:t>
      </w:r>
      <w:r>
        <w:rPr>
          <w:rFonts w:cstheme="minorHAnsi"/>
        </w:rPr>
        <w:t xml:space="preserve"> año)</w:t>
      </w:r>
    </w:p>
    <w:p w14:paraId="2A6FFCDA" w14:textId="77777777" w:rsidR="00511879" w:rsidRDefault="00511879" w:rsidP="00511879">
      <w:pPr>
        <w:pStyle w:val="Ttulo2"/>
        <w:ind w:left="851"/>
        <w:rPr>
          <w:b/>
        </w:rPr>
      </w:pPr>
      <w:bookmarkStart w:id="42" w:name="_Toc96950581"/>
      <w:bookmarkStart w:id="43" w:name="_Toc101951591"/>
      <w:bookmarkStart w:id="44" w:name="_Toc102031549"/>
      <w:bookmarkStart w:id="45" w:name="_Hlk46813744"/>
    </w:p>
    <w:p w14:paraId="3F170520" w14:textId="1D78E2AC" w:rsidR="000F0907" w:rsidRPr="00394A71" w:rsidRDefault="000F0907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46" w:name="_Toc104894269"/>
      <w:r w:rsidRPr="00394A71">
        <w:rPr>
          <w:b/>
        </w:rPr>
        <w:t>Flujograma</w:t>
      </w:r>
      <w:bookmarkEnd w:id="42"/>
      <w:r w:rsidR="009B67BC">
        <w:t>:</w:t>
      </w:r>
      <w:bookmarkEnd w:id="43"/>
      <w:bookmarkEnd w:id="44"/>
      <w:bookmarkEnd w:id="46"/>
    </w:p>
    <w:bookmarkEnd w:id="45"/>
    <w:p w14:paraId="1827752D" w14:textId="68BB0F6D" w:rsidR="00037F07" w:rsidRDefault="00FD6C5D" w:rsidP="00511879">
      <w:pPr>
        <w:pStyle w:val="Sinespaciado"/>
        <w:ind w:left="851"/>
        <w:jc w:val="both"/>
        <w:rPr>
          <w:rFonts w:cstheme="minorHAnsi"/>
        </w:rPr>
      </w:pPr>
      <w:r w:rsidRPr="00511879">
        <w:rPr>
          <w:rStyle w:val="e24kjd"/>
          <w:rFonts w:cs="Arial"/>
          <w:color w:val="222222"/>
          <w:shd w:val="clear" w:color="auto" w:fill="FFFFFF"/>
        </w:rPr>
        <w:t>Se</w:t>
      </w:r>
      <w:r w:rsidRPr="002E4666">
        <w:rPr>
          <w:rFonts w:cstheme="minorHAnsi"/>
        </w:rPr>
        <w:t xml:space="preserve"> le conoce </w:t>
      </w:r>
      <w:r w:rsidR="000F0907" w:rsidRPr="002E4666">
        <w:rPr>
          <w:rFonts w:cstheme="minorHAnsi"/>
        </w:rPr>
        <w:t>también como diagrama de flujo</w:t>
      </w:r>
      <w:r w:rsidRPr="002E4666">
        <w:rPr>
          <w:rFonts w:cstheme="minorHAnsi"/>
        </w:rPr>
        <w:t xml:space="preserve"> que </w:t>
      </w:r>
      <w:r w:rsidR="000F0907" w:rsidRPr="002E4666">
        <w:rPr>
          <w:rFonts w:cstheme="minorHAnsi"/>
        </w:rPr>
        <w:t xml:space="preserve">representa de manera  gráfica un proceso y sus </w:t>
      </w:r>
      <w:r w:rsidR="000F0907" w:rsidRPr="002E4666">
        <w:rPr>
          <w:rStyle w:val="e24kjd"/>
          <w:rFonts w:cs="Arial"/>
          <w:shd w:val="clear" w:color="auto" w:fill="FFFFFF"/>
        </w:rPr>
        <w:t>procedimientos</w:t>
      </w:r>
      <w:r w:rsidRPr="002E4666">
        <w:rPr>
          <w:rStyle w:val="e24kjd"/>
          <w:rFonts w:cs="Arial"/>
          <w:shd w:val="clear" w:color="auto" w:fill="FFFFFF"/>
        </w:rPr>
        <w:t>;</w:t>
      </w:r>
      <w:r w:rsidRPr="002E4666">
        <w:rPr>
          <w:rFonts w:cstheme="minorHAnsi"/>
        </w:rPr>
        <w:t xml:space="preserve"> utiliza</w:t>
      </w:r>
      <w:r w:rsidR="00D82BA2" w:rsidRPr="002E4666">
        <w:rPr>
          <w:rFonts w:cstheme="minorHAnsi"/>
        </w:rPr>
        <w:t xml:space="preserve"> símbolos para ilustrar los distintos pasos </w:t>
      </w:r>
      <w:r w:rsidR="004F7562" w:rsidRPr="002E4666">
        <w:rPr>
          <w:rFonts w:cstheme="minorHAnsi"/>
        </w:rPr>
        <w:t>de</w:t>
      </w:r>
      <w:r w:rsidR="002976F8" w:rsidRPr="002E4666">
        <w:rPr>
          <w:rFonts w:cstheme="minorHAnsi"/>
        </w:rPr>
        <w:t xml:space="preserve"> ejecución</w:t>
      </w:r>
      <w:r w:rsidR="00D82BA2" w:rsidRPr="002E4666">
        <w:rPr>
          <w:rFonts w:cstheme="minorHAnsi"/>
        </w:rPr>
        <w:t xml:space="preserve">.  </w:t>
      </w:r>
      <w:r w:rsidR="004F7562" w:rsidRPr="002E4666">
        <w:rPr>
          <w:rFonts w:cstheme="minorHAnsi"/>
        </w:rPr>
        <w:t xml:space="preserve">Además </w:t>
      </w:r>
      <w:r w:rsidR="000F0907" w:rsidRPr="002E4666">
        <w:rPr>
          <w:rFonts w:cstheme="minorHAnsi"/>
        </w:rPr>
        <w:t>se utilizan flechas que conectan</w:t>
      </w:r>
      <w:r w:rsidR="004F7562" w:rsidRPr="002E4666">
        <w:rPr>
          <w:rFonts w:cstheme="minorHAnsi"/>
        </w:rPr>
        <w:t xml:space="preserve"> las distintas rutinas</w:t>
      </w:r>
      <w:r w:rsidR="002976F8" w:rsidRPr="002E4666">
        <w:rPr>
          <w:rFonts w:cstheme="minorHAnsi"/>
        </w:rPr>
        <w:t>,</w:t>
      </w:r>
      <w:r w:rsidR="004F7562" w:rsidRPr="002E4666">
        <w:rPr>
          <w:rFonts w:cstheme="minorHAnsi"/>
        </w:rPr>
        <w:t xml:space="preserve"> desde el </w:t>
      </w:r>
      <w:r w:rsidR="00511879" w:rsidRPr="002E4666">
        <w:rPr>
          <w:rFonts w:cstheme="minorHAnsi"/>
        </w:rPr>
        <w:t>inicio</w:t>
      </w:r>
      <w:r w:rsidR="004F7562" w:rsidRPr="002E4666">
        <w:rPr>
          <w:rFonts w:cstheme="minorHAnsi"/>
        </w:rPr>
        <w:t xml:space="preserve"> hasta el punto final</w:t>
      </w:r>
      <w:r w:rsidR="003F0BDB">
        <w:rPr>
          <w:rFonts w:cstheme="minorHAnsi"/>
        </w:rPr>
        <w:t xml:space="preserve"> del proceso.</w:t>
      </w:r>
      <w:r w:rsidR="004F7562" w:rsidRPr="002E4666">
        <w:rPr>
          <w:rFonts w:cstheme="minorHAnsi"/>
        </w:rPr>
        <w:t xml:space="preserve"> </w:t>
      </w:r>
    </w:p>
    <w:p w14:paraId="0BA0C427" w14:textId="77777777" w:rsidR="00511879" w:rsidRDefault="00511879" w:rsidP="00511879">
      <w:pPr>
        <w:pStyle w:val="Ttulo2"/>
        <w:ind w:left="851"/>
        <w:rPr>
          <w:b/>
        </w:rPr>
      </w:pPr>
      <w:bookmarkStart w:id="47" w:name="_Toc96950583"/>
      <w:bookmarkStart w:id="48" w:name="_Toc101951593"/>
      <w:bookmarkStart w:id="49" w:name="_Toc102031551"/>
    </w:p>
    <w:p w14:paraId="2C338E36" w14:textId="0D8BFC64" w:rsidR="000F0907" w:rsidRPr="00417F5E" w:rsidRDefault="007F084D" w:rsidP="00837062">
      <w:pPr>
        <w:pStyle w:val="Ttulo2"/>
        <w:numPr>
          <w:ilvl w:val="1"/>
          <w:numId w:val="2"/>
        </w:numPr>
        <w:ind w:left="851" w:hanging="502"/>
        <w:rPr>
          <w:b/>
        </w:rPr>
      </w:pPr>
      <w:bookmarkStart w:id="50" w:name="_Toc104894270"/>
      <w:r w:rsidRPr="00417F5E">
        <w:rPr>
          <w:b/>
        </w:rPr>
        <w:t>Unidad</w:t>
      </w:r>
      <w:r w:rsidR="000F0907" w:rsidRPr="00417F5E">
        <w:rPr>
          <w:b/>
        </w:rPr>
        <w:t xml:space="preserve"> Propietaria:</w:t>
      </w:r>
      <w:bookmarkEnd w:id="47"/>
      <w:bookmarkEnd w:id="48"/>
      <w:bookmarkEnd w:id="49"/>
      <w:bookmarkEnd w:id="50"/>
    </w:p>
    <w:p w14:paraId="50E379D2" w14:textId="431DDF0E" w:rsidR="000F0907" w:rsidRPr="002F550B" w:rsidRDefault="007F084D" w:rsidP="00511879">
      <w:pPr>
        <w:pStyle w:val="Sinespaciado"/>
        <w:ind w:left="851"/>
        <w:jc w:val="both"/>
        <w:rPr>
          <w:rFonts w:cstheme="minorHAnsi"/>
        </w:rPr>
      </w:pPr>
      <w:r w:rsidRPr="007F084D">
        <w:rPr>
          <w:rFonts w:cstheme="minorHAnsi"/>
        </w:rPr>
        <w:t>En el marc</w:t>
      </w:r>
      <w:r w:rsidR="00583CB5">
        <w:rPr>
          <w:rFonts w:cstheme="minorHAnsi"/>
        </w:rPr>
        <w:t>o de este manual, se refiere al departamento o</w:t>
      </w:r>
      <w:r w:rsidRPr="007F084D">
        <w:rPr>
          <w:rFonts w:cstheme="minorHAnsi"/>
        </w:rPr>
        <w:t xml:space="preserve"> unidad propietaria de cada manual. </w:t>
      </w:r>
      <w:r w:rsidR="000F0907">
        <w:rPr>
          <w:rFonts w:cstheme="minorHAnsi"/>
        </w:rPr>
        <w:t xml:space="preserve"> </w:t>
      </w:r>
    </w:p>
    <w:p w14:paraId="0750383F" w14:textId="15C726AF" w:rsidR="0023501C" w:rsidRPr="00037F07" w:rsidRDefault="00AB1CD1" w:rsidP="00837062">
      <w:pPr>
        <w:pStyle w:val="Ttulo1"/>
        <w:numPr>
          <w:ilvl w:val="0"/>
          <w:numId w:val="2"/>
        </w:numPr>
        <w:ind w:left="426" w:hanging="426"/>
      </w:pPr>
      <w:bookmarkStart w:id="51" w:name="_Toc104894271"/>
      <w:r>
        <w:lastRenderedPageBreak/>
        <w:t>BASE LEGAL, DOCUMENTOS Y</w:t>
      </w:r>
      <w:r w:rsidR="0023501C" w:rsidRPr="00037F07">
        <w:t xml:space="preserve"> DATOS RELACIONADOS:</w:t>
      </w:r>
      <w:bookmarkEnd w:id="51"/>
    </w:p>
    <w:p w14:paraId="64142CDE" w14:textId="4E665BF4" w:rsidR="00200574" w:rsidRPr="0023501C" w:rsidRDefault="0023501C" w:rsidP="001026B8">
      <w:pPr>
        <w:spacing w:after="120" w:line="216" w:lineRule="auto"/>
        <w:ind w:left="426"/>
        <w:jc w:val="both"/>
        <w:rPr>
          <w:rFonts w:cstheme="minorHAnsi"/>
          <w:b/>
        </w:rPr>
      </w:pPr>
      <w:r w:rsidRPr="001026B8">
        <w:rPr>
          <w:rFonts w:cstheme="minorHAnsi"/>
        </w:rPr>
        <w:t xml:space="preserve">En </w:t>
      </w:r>
      <w:r w:rsidRPr="001026B8">
        <w:rPr>
          <w:rFonts w:cstheme="minorHAnsi"/>
          <w:color w:val="000000" w:themeColor="text1"/>
        </w:rPr>
        <w:t>la tabla</w:t>
      </w:r>
      <w:r w:rsidR="00D83272" w:rsidRPr="001026B8">
        <w:rPr>
          <w:rFonts w:cstheme="minorHAnsi"/>
          <w:color w:val="000000" w:themeColor="text1"/>
        </w:rPr>
        <w:t xml:space="preserve"> siguiente se debe</w:t>
      </w:r>
      <w:r w:rsidR="00E34160" w:rsidRPr="001026B8">
        <w:rPr>
          <w:rFonts w:cstheme="minorHAnsi"/>
          <w:color w:val="000000" w:themeColor="text1"/>
        </w:rPr>
        <w:t>rá</w:t>
      </w:r>
      <w:r w:rsidR="00D83272" w:rsidRPr="001026B8">
        <w:rPr>
          <w:rFonts w:cstheme="minorHAnsi"/>
          <w:color w:val="000000" w:themeColor="text1"/>
        </w:rPr>
        <w:t xml:space="preserve"> describir </w:t>
      </w:r>
      <w:r w:rsidRPr="001026B8">
        <w:rPr>
          <w:rFonts w:cstheme="minorHAnsi"/>
          <w:color w:val="000000" w:themeColor="text1"/>
        </w:rPr>
        <w:t>la base legal</w:t>
      </w:r>
      <w:r w:rsidR="000E3546" w:rsidRPr="001026B8">
        <w:rPr>
          <w:rFonts w:cstheme="minorHAnsi"/>
          <w:color w:val="000000" w:themeColor="text1"/>
        </w:rPr>
        <w:t xml:space="preserve">, </w:t>
      </w:r>
      <w:r w:rsidRPr="001026B8">
        <w:rPr>
          <w:rFonts w:cstheme="minorHAnsi"/>
          <w:color w:val="000000" w:themeColor="text1"/>
        </w:rPr>
        <w:t xml:space="preserve">documentos </w:t>
      </w:r>
      <w:r w:rsidR="00A31D15" w:rsidRPr="001026B8">
        <w:rPr>
          <w:rFonts w:cstheme="minorHAnsi"/>
          <w:color w:val="000000" w:themeColor="text1"/>
        </w:rPr>
        <w:t xml:space="preserve">y </w:t>
      </w:r>
      <w:r w:rsidR="00583CB5" w:rsidRPr="001026B8">
        <w:rPr>
          <w:rFonts w:cstheme="minorHAnsi"/>
          <w:color w:val="000000" w:themeColor="text1"/>
        </w:rPr>
        <w:t xml:space="preserve">datos </w:t>
      </w:r>
      <w:r w:rsidRPr="001026B8">
        <w:rPr>
          <w:rFonts w:cstheme="minorHAnsi"/>
          <w:color w:val="000000" w:themeColor="text1"/>
        </w:rPr>
        <w:t>relacionados con el</w:t>
      </w:r>
      <w:r w:rsidRPr="005A267E">
        <w:rPr>
          <w:rFonts w:cstheme="minorHAnsi"/>
          <w:color w:val="000000" w:themeColor="text1"/>
        </w:rPr>
        <w:t xml:space="preserve"> proceso </w:t>
      </w:r>
      <w:r w:rsidR="005B4E6B" w:rsidRPr="005A267E">
        <w:rPr>
          <w:rFonts w:cstheme="minorHAnsi"/>
          <w:color w:val="000000" w:themeColor="text1"/>
        </w:rPr>
        <w:t>documentado en cada manual (L</w:t>
      </w:r>
      <w:r w:rsidRPr="005A267E">
        <w:rPr>
          <w:rFonts w:cstheme="minorHAnsi"/>
        </w:rPr>
        <w:t xml:space="preserve">eyes, </w:t>
      </w:r>
      <w:r w:rsidR="008C4DFA" w:rsidRPr="005A267E">
        <w:rPr>
          <w:rFonts w:cstheme="minorHAnsi"/>
        </w:rPr>
        <w:t>Decretos</w:t>
      </w:r>
      <w:r w:rsidRPr="005A267E">
        <w:rPr>
          <w:rFonts w:cstheme="minorHAnsi"/>
          <w:color w:val="000000" w:themeColor="text1"/>
        </w:rPr>
        <w:t>,</w:t>
      </w:r>
      <w:r w:rsidRPr="005A267E">
        <w:rPr>
          <w:rFonts w:cstheme="minorHAnsi"/>
        </w:rPr>
        <w:t xml:space="preserve"> Acuerdos Gubernativos, Acuerdos Ministeriales</w:t>
      </w:r>
      <w:r w:rsidR="006A64BB" w:rsidRPr="005A267E">
        <w:rPr>
          <w:rFonts w:cstheme="minorHAnsi"/>
        </w:rPr>
        <w:t>, Resoluciones</w:t>
      </w:r>
      <w:r w:rsidRPr="005A267E">
        <w:rPr>
          <w:rFonts w:cstheme="minorHAnsi"/>
        </w:rPr>
        <w:t xml:space="preserve"> u otro tipo de </w:t>
      </w:r>
      <w:r w:rsidR="0010008D" w:rsidRPr="005A267E">
        <w:rPr>
          <w:rFonts w:cstheme="minorHAnsi"/>
        </w:rPr>
        <w:t>regulacio</w:t>
      </w:r>
      <w:r w:rsidR="007F5B57" w:rsidRPr="005A267E">
        <w:rPr>
          <w:rFonts w:cstheme="minorHAnsi"/>
        </w:rPr>
        <w:t>n</w:t>
      </w:r>
      <w:r w:rsidR="0010008D" w:rsidRPr="005A267E">
        <w:rPr>
          <w:rFonts w:cstheme="minorHAnsi"/>
        </w:rPr>
        <w:t>es</w:t>
      </w:r>
      <w:r w:rsidRPr="005A267E">
        <w:rPr>
          <w:rFonts w:cstheme="minorHAnsi"/>
        </w:rPr>
        <w:t xml:space="preserve"> o datos</w:t>
      </w:r>
      <w:r w:rsidRPr="00E74049">
        <w:rPr>
          <w:rFonts w:cstheme="minorHAnsi"/>
        </w:rPr>
        <w:t xml:space="preserve">). </w:t>
      </w:r>
      <w:r w:rsidRPr="005A267E">
        <w:rPr>
          <w:rFonts w:cstheme="minorHAnsi"/>
          <w:b/>
        </w:rPr>
        <w:t xml:space="preserve"> </w:t>
      </w:r>
      <w:r w:rsidR="004129F5" w:rsidRPr="005A267E">
        <w:rPr>
          <w:rFonts w:cstheme="minorHAnsi"/>
          <w:b/>
        </w:rPr>
        <w:t xml:space="preserve">Sin embargo, la información que aparece en la tabla a continuación, se deberá incluir en todos los manuales.  </w:t>
      </w:r>
      <w:r w:rsidR="00066ABC" w:rsidRPr="005A267E">
        <w:rPr>
          <w:rFonts w:cstheme="minorHAnsi"/>
        </w:rPr>
        <w:t>Además de la información</w:t>
      </w:r>
      <w:r w:rsidR="001632F4" w:rsidRPr="005A267E">
        <w:rPr>
          <w:rFonts w:cstheme="minorHAnsi"/>
        </w:rPr>
        <w:t xml:space="preserve"> común que aparece en el presente manual,</w:t>
      </w:r>
      <w:r w:rsidR="001632F4" w:rsidRPr="005A267E">
        <w:rPr>
          <w:rFonts w:cstheme="minorHAnsi"/>
          <w:b/>
        </w:rPr>
        <w:t xml:space="preserve"> </w:t>
      </w:r>
      <w:r w:rsidR="001632F4" w:rsidRPr="00D418CA">
        <w:rPr>
          <w:rFonts w:cstheme="minorHAnsi"/>
          <w:b/>
        </w:rPr>
        <w:t xml:space="preserve">cada </w:t>
      </w:r>
      <w:r w:rsidR="00D418CA" w:rsidRPr="00D418CA">
        <w:rPr>
          <w:rFonts w:cstheme="minorHAnsi"/>
          <w:b/>
        </w:rPr>
        <w:t>departamento, sección o</w:t>
      </w:r>
      <w:r w:rsidR="00D418CA">
        <w:rPr>
          <w:rFonts w:cstheme="minorHAnsi"/>
          <w:b/>
          <w:color w:val="FF0000"/>
        </w:rPr>
        <w:t xml:space="preserve"> </w:t>
      </w:r>
      <w:r w:rsidR="001026B8" w:rsidRPr="001026B8">
        <w:rPr>
          <w:rFonts w:cstheme="minorHAnsi"/>
          <w:b/>
          <w:color w:val="FF0000"/>
        </w:rPr>
        <w:t xml:space="preserve"> </w:t>
      </w:r>
      <w:r w:rsidR="001632F4" w:rsidRPr="00D418CA">
        <w:rPr>
          <w:rFonts w:cstheme="minorHAnsi"/>
          <w:b/>
        </w:rPr>
        <w:t>unidad</w:t>
      </w:r>
      <w:r w:rsidR="001632F4" w:rsidRPr="005A267E">
        <w:rPr>
          <w:rFonts w:cstheme="minorHAnsi"/>
          <w:b/>
        </w:rPr>
        <w:t xml:space="preserve"> deberá incluir la base legal</w:t>
      </w:r>
      <w:r w:rsidR="00066ABC" w:rsidRPr="005A267E">
        <w:rPr>
          <w:rFonts w:cstheme="minorHAnsi"/>
          <w:b/>
        </w:rPr>
        <w:t xml:space="preserve"> </w:t>
      </w:r>
      <w:r w:rsidR="001632F4" w:rsidRPr="005A267E">
        <w:rPr>
          <w:rFonts w:cstheme="minorHAnsi"/>
          <w:b/>
        </w:rPr>
        <w:t xml:space="preserve">y documentos </w:t>
      </w:r>
      <w:r w:rsidR="00E3136E" w:rsidRPr="005A267E">
        <w:rPr>
          <w:rFonts w:cstheme="minorHAnsi"/>
          <w:b/>
        </w:rPr>
        <w:t xml:space="preserve">y datos </w:t>
      </w:r>
      <w:r w:rsidR="001632F4" w:rsidRPr="005A267E">
        <w:rPr>
          <w:rFonts w:cstheme="minorHAnsi"/>
          <w:b/>
        </w:rPr>
        <w:t xml:space="preserve">relacionados específicos que aplican a cada manual.  </w:t>
      </w:r>
      <w:r w:rsidR="001632F4" w:rsidRPr="005A267E">
        <w:rPr>
          <w:rFonts w:cstheme="minorHAnsi"/>
        </w:rPr>
        <w:t xml:space="preserve">La información </w:t>
      </w:r>
      <w:r w:rsidR="00873B4E" w:rsidRPr="005A267E">
        <w:rPr>
          <w:rFonts w:cstheme="minorHAnsi"/>
        </w:rPr>
        <w:t>que</w:t>
      </w:r>
      <w:r w:rsidR="001632F4" w:rsidRPr="005A267E">
        <w:rPr>
          <w:rFonts w:cstheme="minorHAnsi"/>
        </w:rPr>
        <w:t xml:space="preserve"> corresponda debe</w:t>
      </w:r>
      <w:r w:rsidR="00873B4E" w:rsidRPr="005A267E">
        <w:rPr>
          <w:rFonts w:cstheme="minorHAnsi"/>
        </w:rPr>
        <w:t>rá</w:t>
      </w:r>
      <w:r w:rsidR="001632F4" w:rsidRPr="005A267E">
        <w:rPr>
          <w:rFonts w:cstheme="minorHAnsi"/>
        </w:rPr>
        <w:t xml:space="preserve"> consignarse siguiendo el orden jerárquico de las leyes.</w:t>
      </w:r>
    </w:p>
    <w:tbl>
      <w:tblPr>
        <w:tblStyle w:val="Tablaconcuadrcula1"/>
        <w:tblW w:w="0" w:type="auto"/>
        <w:tblInd w:w="357" w:type="dxa"/>
        <w:tblLook w:val="04A0" w:firstRow="1" w:lastRow="0" w:firstColumn="1" w:lastColumn="0" w:noHBand="0" w:noVBand="1"/>
      </w:tblPr>
      <w:tblGrid>
        <w:gridCol w:w="4298"/>
        <w:gridCol w:w="4314"/>
      </w:tblGrid>
      <w:tr w:rsidR="0023501C" w:rsidRPr="0023501C" w14:paraId="01945E70" w14:textId="77777777" w:rsidTr="002834E4">
        <w:trPr>
          <w:trHeight w:val="397"/>
        </w:trPr>
        <w:tc>
          <w:tcPr>
            <w:tcW w:w="8612" w:type="dxa"/>
            <w:gridSpan w:val="2"/>
            <w:shd w:val="clear" w:color="auto" w:fill="000000" w:themeFill="text1"/>
            <w:vAlign w:val="center"/>
          </w:tcPr>
          <w:p w14:paraId="789B86EE" w14:textId="77777777" w:rsidR="0023501C" w:rsidRPr="0023501C" w:rsidRDefault="0023501C" w:rsidP="0023501C">
            <w:pPr>
              <w:spacing w:line="216" w:lineRule="auto"/>
              <w:jc w:val="center"/>
              <w:rPr>
                <w:rFonts w:cstheme="minorHAnsi"/>
                <w:b/>
                <w:color w:val="FF0000"/>
              </w:rPr>
            </w:pPr>
            <w:r w:rsidRPr="0023501C">
              <w:rPr>
                <w:rFonts w:cstheme="minorHAnsi"/>
                <w:b/>
                <w:color w:val="F2F2F2" w:themeColor="background1" w:themeShade="F2"/>
              </w:rPr>
              <w:t>Base legal, documentos o datos relacionados</w:t>
            </w:r>
          </w:p>
        </w:tc>
      </w:tr>
      <w:tr w:rsidR="0023501C" w:rsidRPr="0023501C" w14:paraId="4D69F209" w14:textId="77777777" w:rsidTr="002834E4">
        <w:trPr>
          <w:trHeight w:val="283"/>
        </w:trPr>
        <w:tc>
          <w:tcPr>
            <w:tcW w:w="4298" w:type="dxa"/>
            <w:shd w:val="clear" w:color="auto" w:fill="FFFFFF" w:themeFill="background1"/>
            <w:vAlign w:val="center"/>
          </w:tcPr>
          <w:p w14:paraId="33F79979" w14:textId="77777777" w:rsidR="0023501C" w:rsidRPr="0023501C" w:rsidRDefault="0023501C" w:rsidP="0023501C">
            <w:pPr>
              <w:jc w:val="center"/>
              <w:rPr>
                <w:rFonts w:cstheme="minorHAnsi"/>
                <w:b/>
              </w:rPr>
            </w:pPr>
            <w:r w:rsidRPr="0023501C">
              <w:rPr>
                <w:rFonts w:cstheme="minorHAnsi"/>
                <w:b/>
              </w:rPr>
              <w:t>Número o código del documento o dato</w:t>
            </w:r>
          </w:p>
        </w:tc>
        <w:tc>
          <w:tcPr>
            <w:tcW w:w="4314" w:type="dxa"/>
            <w:shd w:val="clear" w:color="auto" w:fill="FFFFFF" w:themeFill="background1"/>
            <w:vAlign w:val="center"/>
          </w:tcPr>
          <w:p w14:paraId="3CC785EF" w14:textId="77777777" w:rsidR="0023501C" w:rsidRPr="0023501C" w:rsidRDefault="0023501C" w:rsidP="0023501C">
            <w:pPr>
              <w:jc w:val="center"/>
              <w:rPr>
                <w:rFonts w:cstheme="minorHAnsi"/>
                <w:b/>
              </w:rPr>
            </w:pPr>
            <w:r w:rsidRPr="0023501C">
              <w:rPr>
                <w:rFonts w:cstheme="minorHAnsi"/>
                <w:b/>
              </w:rPr>
              <w:t>Descripción del documento o dato</w:t>
            </w:r>
          </w:p>
        </w:tc>
      </w:tr>
      <w:tr w:rsidR="00D814D7" w:rsidRPr="0023501C" w14:paraId="4FF281E2" w14:textId="77777777" w:rsidTr="002834E4">
        <w:trPr>
          <w:trHeight w:val="135"/>
        </w:trPr>
        <w:tc>
          <w:tcPr>
            <w:tcW w:w="4298" w:type="dxa"/>
            <w:vAlign w:val="center"/>
          </w:tcPr>
          <w:p w14:paraId="28F316B0" w14:textId="5827DF4C" w:rsidR="00D814D7" w:rsidRDefault="002636DC" w:rsidP="002350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Decreto n</w:t>
            </w:r>
            <w:r w:rsidR="004129F5">
              <w:rPr>
                <w:rFonts w:cstheme="minorHAnsi"/>
              </w:rPr>
              <w:t>úmero 93-2000</w:t>
            </w:r>
            <w:r w:rsidR="00963101">
              <w:rPr>
                <w:rFonts w:cstheme="minorHAnsi"/>
              </w:rPr>
              <w:t xml:space="preserve"> </w:t>
            </w:r>
            <w:r w:rsidR="00963101" w:rsidRPr="0023501C">
              <w:rPr>
                <w:rFonts w:cstheme="minorHAnsi"/>
              </w:rPr>
              <w:t>del Congreso de la República de Guatemala</w:t>
            </w:r>
          </w:p>
        </w:tc>
        <w:tc>
          <w:tcPr>
            <w:tcW w:w="4314" w:type="dxa"/>
            <w:vAlign w:val="center"/>
          </w:tcPr>
          <w:p w14:paraId="10BA238D" w14:textId="096B22B1" w:rsidR="00D814D7" w:rsidRDefault="0030533C" w:rsidP="0023501C">
            <w:pPr>
              <w:spacing w:line="21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de Aviación C</w:t>
            </w:r>
            <w:r w:rsidR="004129F5">
              <w:rPr>
                <w:rFonts w:cstheme="minorHAnsi"/>
              </w:rPr>
              <w:t>ivil</w:t>
            </w:r>
          </w:p>
        </w:tc>
      </w:tr>
      <w:tr w:rsidR="00D563CF" w:rsidRPr="0023501C" w14:paraId="34C2450B" w14:textId="77777777" w:rsidTr="002834E4">
        <w:trPr>
          <w:trHeight w:val="135"/>
        </w:trPr>
        <w:tc>
          <w:tcPr>
            <w:tcW w:w="4298" w:type="dxa"/>
            <w:vAlign w:val="center"/>
          </w:tcPr>
          <w:p w14:paraId="049A4B43" w14:textId="4DCBC231" w:rsidR="00D563CF" w:rsidRPr="00AA7ECB" w:rsidRDefault="00D563CF" w:rsidP="00D563CF">
            <w:pPr>
              <w:jc w:val="both"/>
              <w:rPr>
                <w:rFonts w:cstheme="minorHAnsi"/>
                <w:color w:val="000000" w:themeColor="text1"/>
              </w:rPr>
            </w:pPr>
            <w:r w:rsidRPr="00AA7ECB">
              <w:rPr>
                <w:rFonts w:cstheme="minorHAnsi"/>
                <w:color w:val="000000" w:themeColor="text1"/>
              </w:rPr>
              <w:t>Acuerdo Gubernativo</w:t>
            </w:r>
            <w:r w:rsidR="00365874">
              <w:rPr>
                <w:rFonts w:cstheme="minorHAnsi"/>
                <w:color w:val="000000" w:themeColor="text1"/>
              </w:rPr>
              <w:t xml:space="preserve"> </w:t>
            </w:r>
            <w:r w:rsidR="00365874" w:rsidRPr="00365874">
              <w:rPr>
                <w:rFonts w:cstheme="minorHAnsi"/>
                <w:color w:val="000000" w:themeColor="text1"/>
              </w:rPr>
              <w:t>número</w:t>
            </w:r>
            <w:r w:rsidRPr="00AA7ECB">
              <w:rPr>
                <w:rFonts w:cstheme="minorHAnsi"/>
                <w:color w:val="000000" w:themeColor="text1"/>
              </w:rPr>
              <w:t xml:space="preserve"> 384-2001</w:t>
            </w:r>
            <w:r w:rsidR="00BF5B7D">
              <w:rPr>
                <w:rFonts w:cstheme="minorHAnsi"/>
                <w:color w:val="000000" w:themeColor="text1"/>
              </w:rPr>
              <w:t xml:space="preserve"> de la Presidencia de la República</w:t>
            </w:r>
          </w:p>
          <w:p w14:paraId="1E73D371" w14:textId="77777777" w:rsidR="00D563CF" w:rsidRDefault="00D563CF" w:rsidP="00D563CF">
            <w:pPr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14:paraId="5C8350DE" w14:textId="3C395264" w:rsidR="00D563CF" w:rsidRDefault="00D563CF" w:rsidP="00D563CF">
            <w:pPr>
              <w:spacing w:line="216" w:lineRule="auto"/>
              <w:jc w:val="both"/>
              <w:rPr>
                <w:rFonts w:cstheme="minorHAnsi"/>
              </w:rPr>
            </w:pPr>
            <w:r w:rsidRPr="00AA7ECB">
              <w:rPr>
                <w:rFonts w:cstheme="minorHAnsi"/>
                <w:color w:val="000000" w:themeColor="text1"/>
              </w:rPr>
              <w:t>Reglame</w:t>
            </w:r>
            <w:r w:rsidR="00E74049">
              <w:rPr>
                <w:rFonts w:cstheme="minorHAnsi"/>
                <w:color w:val="000000" w:themeColor="text1"/>
              </w:rPr>
              <w:t>nto de la Ley de Aviación Civil</w:t>
            </w:r>
          </w:p>
        </w:tc>
      </w:tr>
      <w:tr w:rsidR="00D563CF" w:rsidRPr="0023501C" w14:paraId="2E047B6D" w14:textId="77777777" w:rsidTr="002834E4">
        <w:trPr>
          <w:trHeight w:val="135"/>
        </w:trPr>
        <w:tc>
          <w:tcPr>
            <w:tcW w:w="4298" w:type="dxa"/>
            <w:vAlign w:val="center"/>
          </w:tcPr>
          <w:p w14:paraId="77AD13C4" w14:textId="20B6E0CD" w:rsidR="00D563CF" w:rsidRDefault="00D563CF" w:rsidP="00D563CF">
            <w:pPr>
              <w:jc w:val="both"/>
              <w:rPr>
                <w:rFonts w:cstheme="minorHAnsi"/>
              </w:rPr>
            </w:pPr>
            <w:r w:rsidRPr="0023501C">
              <w:rPr>
                <w:rFonts w:cstheme="minorHAnsi"/>
              </w:rPr>
              <w:t>Decreto número 5-2021 del Congreso de la República de Guatemala</w:t>
            </w:r>
          </w:p>
        </w:tc>
        <w:tc>
          <w:tcPr>
            <w:tcW w:w="4314" w:type="dxa"/>
            <w:vAlign w:val="center"/>
          </w:tcPr>
          <w:p w14:paraId="45DC4309" w14:textId="0310F30E" w:rsidR="00D563CF" w:rsidRDefault="00D563CF" w:rsidP="00D563CF">
            <w:pPr>
              <w:spacing w:line="216" w:lineRule="auto"/>
              <w:jc w:val="both"/>
              <w:rPr>
                <w:rFonts w:cstheme="minorHAnsi"/>
              </w:rPr>
            </w:pPr>
            <w:r w:rsidRPr="0023501C">
              <w:rPr>
                <w:rFonts w:cstheme="minorHAnsi"/>
              </w:rPr>
              <w:t>Ley para la simplificación de requisitos y trámites administrativos</w:t>
            </w:r>
          </w:p>
        </w:tc>
      </w:tr>
      <w:tr w:rsidR="00D563CF" w:rsidRPr="0023501C" w14:paraId="1B9B88BC" w14:textId="77777777" w:rsidTr="002834E4">
        <w:trPr>
          <w:trHeight w:val="135"/>
        </w:trPr>
        <w:tc>
          <w:tcPr>
            <w:tcW w:w="4298" w:type="dxa"/>
            <w:vAlign w:val="center"/>
          </w:tcPr>
          <w:p w14:paraId="4B147861" w14:textId="5F7638FA" w:rsidR="00D563CF" w:rsidRPr="0023501C" w:rsidRDefault="00D563CF" w:rsidP="00D563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Acuerdo Gubernativo 311-2019</w:t>
            </w:r>
            <w:r w:rsidR="00235297">
              <w:rPr>
                <w:rFonts w:cstheme="minorHAnsi"/>
              </w:rPr>
              <w:t xml:space="preserve"> de la Presidencia de la República de Guatemala</w:t>
            </w:r>
          </w:p>
        </w:tc>
        <w:tc>
          <w:tcPr>
            <w:tcW w:w="4314" w:type="dxa"/>
            <w:vAlign w:val="center"/>
          </w:tcPr>
          <w:p w14:paraId="6B5AF5FB" w14:textId="43AB7F36" w:rsidR="00D563CF" w:rsidRPr="0023501C" w:rsidRDefault="00D563CF" w:rsidP="00D563CF">
            <w:pPr>
              <w:spacing w:line="21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Reglamento Orgánico Interno del Ministerio </w:t>
            </w:r>
            <w:r w:rsidRPr="00D418CA">
              <w:rPr>
                <w:rFonts w:cstheme="minorHAnsi"/>
              </w:rPr>
              <w:t>de</w:t>
            </w:r>
            <w:r w:rsidRPr="001026B8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Comunicaciones, Infraestructura y Vivienda</w:t>
            </w:r>
          </w:p>
        </w:tc>
      </w:tr>
      <w:tr w:rsidR="00E74049" w:rsidRPr="0023501C" w14:paraId="5A6F527F" w14:textId="77777777" w:rsidTr="002834E4">
        <w:trPr>
          <w:trHeight w:val="135"/>
        </w:trPr>
        <w:tc>
          <w:tcPr>
            <w:tcW w:w="4298" w:type="dxa"/>
            <w:vAlign w:val="center"/>
          </w:tcPr>
          <w:p w14:paraId="458FCCD0" w14:textId="1B4EA254" w:rsidR="00FD4B6E" w:rsidRPr="00FD4B6E" w:rsidRDefault="005F3915" w:rsidP="00FD4B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Acuerdo Número </w:t>
            </w:r>
            <w:r w:rsidR="00FD4B6E" w:rsidRPr="00FD4B6E">
              <w:rPr>
                <w:rFonts w:cstheme="minorHAnsi"/>
              </w:rPr>
              <w:t>A-0</w:t>
            </w:r>
            <w:r w:rsidR="00FD4B6E">
              <w:rPr>
                <w:rFonts w:cstheme="minorHAnsi"/>
              </w:rPr>
              <w:t>28</w:t>
            </w:r>
            <w:r w:rsidR="00FD4B6E" w:rsidRPr="00FD4B6E">
              <w:rPr>
                <w:rFonts w:cstheme="minorHAnsi"/>
              </w:rPr>
              <w:t>-2021</w:t>
            </w:r>
            <w:r>
              <w:rPr>
                <w:rFonts w:cstheme="minorHAnsi"/>
              </w:rPr>
              <w:t xml:space="preserve"> de la Contralor</w:t>
            </w:r>
            <w:r w:rsidR="00266219">
              <w:rPr>
                <w:rFonts w:cstheme="minorHAnsi"/>
              </w:rPr>
              <w:t>ía General de Cuentas</w:t>
            </w:r>
          </w:p>
          <w:p w14:paraId="730CF579" w14:textId="77777777" w:rsidR="00FD4B6E" w:rsidRPr="00FD4B6E" w:rsidRDefault="00FD4B6E" w:rsidP="00FD4B6E">
            <w:pPr>
              <w:jc w:val="both"/>
              <w:rPr>
                <w:rFonts w:cstheme="minorHAnsi"/>
              </w:rPr>
            </w:pPr>
          </w:p>
          <w:p w14:paraId="5E422E67" w14:textId="7D1A6DA7" w:rsidR="00E74049" w:rsidRDefault="00E74049" w:rsidP="00FD4B6E">
            <w:pPr>
              <w:jc w:val="both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14:paraId="419E7739" w14:textId="77777777" w:rsidR="00E74049" w:rsidRDefault="00E74049" w:rsidP="00D563CF">
            <w:pPr>
              <w:spacing w:line="216" w:lineRule="auto"/>
              <w:jc w:val="both"/>
              <w:rPr>
                <w:rFonts w:cstheme="minorHAnsi"/>
              </w:rPr>
            </w:pPr>
            <w:r w:rsidRPr="002E10C3">
              <w:rPr>
                <w:rFonts w:cstheme="minorHAnsi"/>
              </w:rPr>
              <w:t xml:space="preserve">Sistema Nacional de Control Interno Gubernamental -SINACIG- </w:t>
            </w:r>
          </w:p>
          <w:p w14:paraId="7750AEC1" w14:textId="77777777" w:rsidR="001026B8" w:rsidRDefault="001026B8" w:rsidP="00D563CF">
            <w:pPr>
              <w:spacing w:line="216" w:lineRule="auto"/>
              <w:jc w:val="both"/>
              <w:rPr>
                <w:rFonts w:cstheme="minorHAnsi"/>
              </w:rPr>
            </w:pPr>
          </w:p>
          <w:p w14:paraId="2BFB155D" w14:textId="33E4A2A9" w:rsidR="001026B8" w:rsidRPr="002E10C3" w:rsidRDefault="001026B8" w:rsidP="00D563CF">
            <w:pPr>
              <w:spacing w:line="216" w:lineRule="auto"/>
              <w:jc w:val="both"/>
              <w:rPr>
                <w:rFonts w:cstheme="minorHAnsi"/>
              </w:rPr>
            </w:pPr>
          </w:p>
        </w:tc>
      </w:tr>
    </w:tbl>
    <w:p w14:paraId="4C1EBCC7" w14:textId="77777777" w:rsidR="00104185" w:rsidRDefault="00104185" w:rsidP="00CB7B90">
      <w:pPr>
        <w:rPr>
          <w:rFonts w:cstheme="minorHAnsi"/>
        </w:rPr>
      </w:pPr>
    </w:p>
    <w:p w14:paraId="7F5F8F38" w14:textId="3A3BC3B6" w:rsidR="00CB7B90" w:rsidRPr="007B42DA" w:rsidRDefault="00CB7B90" w:rsidP="00DE0550">
      <w:pPr>
        <w:pStyle w:val="Ttulo1"/>
        <w:numPr>
          <w:ilvl w:val="0"/>
          <w:numId w:val="2"/>
        </w:numPr>
        <w:spacing w:line="360" w:lineRule="auto"/>
        <w:ind w:left="426" w:hanging="426"/>
      </w:pPr>
      <w:bookmarkStart w:id="52" w:name="_Toc104894272"/>
      <w:r w:rsidRPr="007B42DA">
        <w:t>NORMAS</w:t>
      </w:r>
      <w:r w:rsidR="00155C25" w:rsidRPr="007B42DA">
        <w:t xml:space="preserve"> DEL MANUAL:</w:t>
      </w:r>
      <w:bookmarkEnd w:id="52"/>
      <w:r w:rsidR="00155C25" w:rsidRPr="007B42DA">
        <w:t xml:space="preserve"> </w:t>
      </w:r>
    </w:p>
    <w:p w14:paraId="085E6ECD" w14:textId="77777777" w:rsidR="0081462E" w:rsidRPr="007B42DA" w:rsidRDefault="0081462E" w:rsidP="0081462E">
      <w:pPr>
        <w:pStyle w:val="Prrafodelista"/>
        <w:numPr>
          <w:ilvl w:val="0"/>
          <w:numId w:val="12"/>
        </w:numPr>
        <w:jc w:val="both"/>
        <w:rPr>
          <w:vanish/>
        </w:rPr>
      </w:pPr>
    </w:p>
    <w:p w14:paraId="49ABDC7F" w14:textId="77777777" w:rsidR="0081462E" w:rsidRPr="007B42DA" w:rsidRDefault="0081462E" w:rsidP="0081462E">
      <w:pPr>
        <w:pStyle w:val="Prrafodelista"/>
        <w:numPr>
          <w:ilvl w:val="0"/>
          <w:numId w:val="12"/>
        </w:numPr>
        <w:jc w:val="both"/>
        <w:rPr>
          <w:vanish/>
        </w:rPr>
      </w:pPr>
    </w:p>
    <w:p w14:paraId="1093E9F5" w14:textId="77777777" w:rsidR="0081462E" w:rsidRPr="007B42DA" w:rsidRDefault="0081462E" w:rsidP="0081462E">
      <w:pPr>
        <w:pStyle w:val="Prrafodelista"/>
        <w:numPr>
          <w:ilvl w:val="0"/>
          <w:numId w:val="12"/>
        </w:numPr>
        <w:jc w:val="both"/>
        <w:rPr>
          <w:vanish/>
        </w:rPr>
      </w:pPr>
    </w:p>
    <w:p w14:paraId="62799662" w14:textId="77777777" w:rsidR="0081462E" w:rsidRPr="007B42DA" w:rsidRDefault="0081462E" w:rsidP="0081462E">
      <w:pPr>
        <w:pStyle w:val="Prrafodelista"/>
        <w:numPr>
          <w:ilvl w:val="0"/>
          <w:numId w:val="12"/>
        </w:numPr>
        <w:jc w:val="both"/>
        <w:rPr>
          <w:vanish/>
        </w:rPr>
      </w:pPr>
    </w:p>
    <w:p w14:paraId="0EFBCE6D" w14:textId="77777777" w:rsidR="0081462E" w:rsidRPr="007B42DA" w:rsidRDefault="0081462E" w:rsidP="0081462E">
      <w:pPr>
        <w:pStyle w:val="Prrafodelista"/>
        <w:numPr>
          <w:ilvl w:val="0"/>
          <w:numId w:val="12"/>
        </w:numPr>
        <w:jc w:val="both"/>
        <w:rPr>
          <w:vanish/>
        </w:rPr>
      </w:pPr>
    </w:p>
    <w:p w14:paraId="212428EC" w14:textId="77777777" w:rsidR="0081462E" w:rsidRPr="007B42DA" w:rsidRDefault="0081462E" w:rsidP="0081462E">
      <w:pPr>
        <w:pStyle w:val="Prrafodelista"/>
        <w:numPr>
          <w:ilvl w:val="1"/>
          <w:numId w:val="12"/>
        </w:numPr>
        <w:jc w:val="both"/>
        <w:rPr>
          <w:vanish/>
        </w:rPr>
      </w:pPr>
    </w:p>
    <w:p w14:paraId="228EA5C7" w14:textId="24025079" w:rsidR="00155C25" w:rsidRPr="007B42DA" w:rsidRDefault="004A7CAF" w:rsidP="00155C25">
      <w:pPr>
        <w:pStyle w:val="Prrafodelista"/>
        <w:numPr>
          <w:ilvl w:val="1"/>
          <w:numId w:val="14"/>
        </w:numPr>
        <w:ind w:left="993"/>
        <w:jc w:val="both"/>
      </w:pPr>
      <w:r w:rsidRPr="007B42DA">
        <w:t xml:space="preserve">El presente manual de </w:t>
      </w:r>
      <w:r w:rsidR="00542308">
        <w:t xml:space="preserve">normas y </w:t>
      </w:r>
      <w:r w:rsidRPr="007B42DA">
        <w:t xml:space="preserve">procedimientos aplica a todas las </w:t>
      </w:r>
      <w:r w:rsidR="00396ABF" w:rsidRPr="00D418CA">
        <w:t>dependencias</w:t>
      </w:r>
      <w:r w:rsidRPr="00D418CA">
        <w:t xml:space="preserve"> </w:t>
      </w:r>
      <w:r w:rsidRPr="007B42DA">
        <w:t xml:space="preserve">de la </w:t>
      </w:r>
      <w:r w:rsidR="00511879" w:rsidRPr="007B42DA">
        <w:t>Dirección</w:t>
      </w:r>
      <w:r w:rsidRPr="007B42DA">
        <w:t xml:space="preserve"> Gen</w:t>
      </w:r>
      <w:r w:rsidR="0010453D" w:rsidRPr="007B42DA">
        <w:t>e</w:t>
      </w:r>
      <w:r w:rsidR="00994C44" w:rsidRPr="007B42DA">
        <w:t>ral de Aeroná</w:t>
      </w:r>
      <w:r w:rsidR="0010453D" w:rsidRPr="007B42DA">
        <w:t>utica C</w:t>
      </w:r>
      <w:r w:rsidRPr="007B42DA">
        <w:t>iv</w:t>
      </w:r>
      <w:r w:rsidR="00B6668E" w:rsidRPr="007B42DA">
        <w:t>i</w:t>
      </w:r>
      <w:r w:rsidRPr="007B42DA">
        <w:t xml:space="preserve">l del </w:t>
      </w:r>
      <w:r w:rsidR="00511879" w:rsidRPr="007B42DA">
        <w:t>Ministerio</w:t>
      </w:r>
      <w:r w:rsidRPr="007B42DA">
        <w:t xml:space="preserve"> de Comunic</w:t>
      </w:r>
      <w:r w:rsidR="00B6668E" w:rsidRPr="007B42DA">
        <w:t>ac</w:t>
      </w:r>
      <w:r w:rsidRPr="007B42DA">
        <w:t>iones Infraestructura y Vivienda</w:t>
      </w:r>
      <w:r w:rsidR="004A53BB">
        <w:t xml:space="preserve"> -MICIVI-</w:t>
      </w:r>
      <w:r w:rsidR="00C01B27">
        <w:t>;</w:t>
      </w:r>
    </w:p>
    <w:p w14:paraId="5983CEB3" w14:textId="77777777" w:rsidR="00155C25" w:rsidRDefault="00155C25" w:rsidP="00155C25">
      <w:pPr>
        <w:pStyle w:val="Prrafodelista"/>
        <w:ind w:left="993"/>
        <w:jc w:val="both"/>
      </w:pPr>
    </w:p>
    <w:p w14:paraId="1F8F7FB8" w14:textId="197DD1C0" w:rsidR="0029708F" w:rsidRPr="009538C5" w:rsidRDefault="005D1BEE" w:rsidP="00396ABF">
      <w:pPr>
        <w:pStyle w:val="Prrafodelista"/>
        <w:numPr>
          <w:ilvl w:val="1"/>
          <w:numId w:val="14"/>
        </w:numPr>
        <w:tabs>
          <w:tab w:val="left" w:pos="567"/>
          <w:tab w:val="left" w:pos="7797"/>
        </w:tabs>
        <w:ind w:left="993"/>
        <w:jc w:val="both"/>
      </w:pPr>
      <w:r w:rsidRPr="009538C5">
        <w:t>La creación</w:t>
      </w:r>
      <w:r w:rsidR="004F11E0" w:rsidRPr="009538C5">
        <w:t xml:space="preserve"> y actualización de manuales se deber</w:t>
      </w:r>
      <w:r w:rsidR="00433626" w:rsidRPr="009538C5">
        <w:t>á realizar con base en</w:t>
      </w:r>
      <w:r w:rsidR="004F11E0" w:rsidRPr="009538C5">
        <w:t xml:space="preserve"> la estructura establecida en el </w:t>
      </w:r>
      <w:r w:rsidR="00A367D2" w:rsidRPr="009538C5">
        <w:t xml:space="preserve">Reglamento Orgánico Interno </w:t>
      </w:r>
      <w:r w:rsidR="00277EE4">
        <w:t>-ROI-</w:t>
      </w:r>
      <w:r w:rsidR="00A367D2" w:rsidRPr="009538C5">
        <w:t>del M</w:t>
      </w:r>
      <w:r w:rsidR="005F58FD">
        <w:t xml:space="preserve">ICIVI </w:t>
      </w:r>
      <w:r w:rsidR="005645A0" w:rsidRPr="00D418CA">
        <w:t xml:space="preserve">(Actualmente está vigente el </w:t>
      </w:r>
      <w:r w:rsidR="004F11E0" w:rsidRPr="00D418CA">
        <w:t>Acuerdo Gubernativo</w:t>
      </w:r>
      <w:r w:rsidR="00A367D2" w:rsidRPr="00D418CA">
        <w:t xml:space="preserve"> No. </w:t>
      </w:r>
      <w:r w:rsidR="004F11E0" w:rsidRPr="00D418CA">
        <w:t>311-2019</w:t>
      </w:r>
      <w:r w:rsidR="005645A0" w:rsidRPr="00D418CA">
        <w:t>)</w:t>
      </w:r>
      <w:r w:rsidR="00990999">
        <w:t>;</w:t>
      </w:r>
      <w:r w:rsidR="00A367D2">
        <w:t xml:space="preserve"> </w:t>
      </w:r>
      <w:r w:rsidR="00E9234C" w:rsidRPr="009538C5">
        <w:t xml:space="preserve">  </w:t>
      </w:r>
    </w:p>
    <w:p w14:paraId="0DEA8DAE" w14:textId="77777777" w:rsidR="0029708F" w:rsidRDefault="0029708F" w:rsidP="00D418CA">
      <w:pPr>
        <w:pStyle w:val="Prrafodelista"/>
        <w:jc w:val="center"/>
      </w:pPr>
    </w:p>
    <w:p w14:paraId="6A7D1D02" w14:textId="33602C46" w:rsidR="00155C25" w:rsidRPr="00890514" w:rsidRDefault="00CB7B90" w:rsidP="0029708F">
      <w:pPr>
        <w:pStyle w:val="Prrafodelista"/>
        <w:numPr>
          <w:ilvl w:val="1"/>
          <w:numId w:val="14"/>
        </w:numPr>
        <w:ind w:left="993"/>
        <w:jc w:val="both"/>
      </w:pPr>
      <w:r w:rsidRPr="00890514">
        <w:lastRenderedPageBreak/>
        <w:t xml:space="preserve">La </w:t>
      </w:r>
      <w:r w:rsidR="0068056E" w:rsidRPr="00890514">
        <w:t>creación</w:t>
      </w:r>
      <w:r w:rsidR="008F72ED" w:rsidRPr="00890514">
        <w:t xml:space="preserve"> </w:t>
      </w:r>
      <w:r w:rsidRPr="00890514">
        <w:t>y actualización de manuales de normas y procedimientos es responsabilidad de la</w:t>
      </w:r>
      <w:r w:rsidR="00114476" w:rsidRPr="00890514">
        <w:t xml:space="preserve"> jefatura </w:t>
      </w:r>
      <w:r w:rsidR="0070345F" w:rsidRPr="00890514">
        <w:t>de cada</w:t>
      </w:r>
      <w:r w:rsidR="00840A23">
        <w:t xml:space="preserve"> unidad, </w:t>
      </w:r>
      <w:r w:rsidR="0070696B">
        <w:t>departamento</w:t>
      </w:r>
      <w:r w:rsidR="00840A23">
        <w:t xml:space="preserve"> o </w:t>
      </w:r>
      <w:r w:rsidR="003D31E9">
        <w:t xml:space="preserve">sección </w:t>
      </w:r>
      <w:r w:rsidRPr="00890514">
        <w:t>propietaria de los mismos, de conformidad con la frecuencia y motivos establecidos en el presente manual;</w:t>
      </w:r>
    </w:p>
    <w:p w14:paraId="02BEA1FF" w14:textId="77777777" w:rsidR="00155C25" w:rsidRDefault="00155C25" w:rsidP="00155C25">
      <w:pPr>
        <w:pStyle w:val="Prrafodelista"/>
      </w:pPr>
    </w:p>
    <w:p w14:paraId="012FA718" w14:textId="46F994E4" w:rsidR="00155C25" w:rsidRPr="00155C25" w:rsidRDefault="00591EFA" w:rsidP="00396ABF">
      <w:pPr>
        <w:pStyle w:val="Prrafodelista"/>
        <w:numPr>
          <w:ilvl w:val="1"/>
          <w:numId w:val="14"/>
        </w:numPr>
        <w:tabs>
          <w:tab w:val="left" w:pos="7230"/>
        </w:tabs>
        <w:ind w:left="993"/>
        <w:jc w:val="both"/>
      </w:pPr>
      <w:r>
        <w:t>La creación  y</w:t>
      </w:r>
      <w:r w:rsidR="00204334" w:rsidRPr="005964B4">
        <w:t xml:space="preserve"> actualización de manuales se deberá realizar en hojas de papel bond tamaño carta, </w:t>
      </w:r>
      <w:r w:rsidR="00204334" w:rsidRPr="00396ABF">
        <w:t>según el presente modelo</w:t>
      </w:r>
      <w:r w:rsidR="00204334" w:rsidRPr="005964B4">
        <w:t>; utilizando la aplicación</w:t>
      </w:r>
      <w:r w:rsidR="00204334" w:rsidRPr="00396ABF">
        <w:t xml:space="preserve"> Word, tipo de letra</w:t>
      </w:r>
      <w:r w:rsidR="00204334" w:rsidRPr="005964B4">
        <w:t xml:space="preserve"> </w:t>
      </w:r>
      <w:r w:rsidR="00204334" w:rsidRPr="00396ABF">
        <w:t xml:space="preserve">calibri </w:t>
      </w:r>
      <w:r w:rsidR="00E74049" w:rsidRPr="00396ABF">
        <w:t xml:space="preserve">de </w:t>
      </w:r>
      <w:r w:rsidR="00204334" w:rsidRPr="00396ABF">
        <w:t>11</w:t>
      </w:r>
      <w:r w:rsidR="00E74049" w:rsidRPr="00396ABF">
        <w:t xml:space="preserve"> puntos</w:t>
      </w:r>
      <w:r w:rsidR="00204334" w:rsidRPr="00396ABF">
        <w:t xml:space="preserve">.  </w:t>
      </w:r>
      <w:r w:rsidR="00204334" w:rsidRPr="005964B4">
        <w:t>Para el diseño de flujogramas se debe</w:t>
      </w:r>
      <w:r w:rsidR="00396ABF">
        <w:t xml:space="preserve">rá utilizar </w:t>
      </w:r>
      <w:r w:rsidR="00396ABF" w:rsidRPr="00D418CA">
        <w:t>el programa</w:t>
      </w:r>
      <w:r w:rsidR="00396ABF">
        <w:t xml:space="preserve"> </w:t>
      </w:r>
      <w:r w:rsidR="00C040D2">
        <w:t xml:space="preserve">VISIO y para los textos dentro de la simbología de flujogramas se deberá </w:t>
      </w:r>
      <w:r w:rsidR="00C040D2" w:rsidRPr="00396ABF">
        <w:t xml:space="preserve">utilizar </w:t>
      </w:r>
      <w:r w:rsidR="004B6F58" w:rsidRPr="00396ABF">
        <w:t>letra calibri tamañ</w:t>
      </w:r>
      <w:r w:rsidR="00125CF8" w:rsidRPr="00396ABF">
        <w:t>o</w:t>
      </w:r>
      <w:r w:rsidR="004B6F58" w:rsidRPr="00396ABF">
        <w:t xml:space="preserve"> no más de </w:t>
      </w:r>
      <w:r w:rsidR="0016782E" w:rsidRPr="00396ABF">
        <w:t>9</w:t>
      </w:r>
      <w:r w:rsidR="00E74049" w:rsidRPr="00396ABF">
        <w:t xml:space="preserve"> puntos</w:t>
      </w:r>
      <w:r w:rsidR="0016782E" w:rsidRPr="00396ABF">
        <w:t>;</w:t>
      </w:r>
    </w:p>
    <w:p w14:paraId="0F3C9F04" w14:textId="77777777" w:rsidR="00155C25" w:rsidRPr="00155C25" w:rsidRDefault="00155C25" w:rsidP="00155C25">
      <w:pPr>
        <w:pStyle w:val="Prrafodelista"/>
        <w:rPr>
          <w:rFonts w:cstheme="minorHAnsi"/>
        </w:rPr>
      </w:pPr>
    </w:p>
    <w:p w14:paraId="7EDD05A0" w14:textId="5ADEA775" w:rsidR="00155C25" w:rsidRPr="00155C25" w:rsidRDefault="002B4D1B" w:rsidP="00155C25">
      <w:pPr>
        <w:pStyle w:val="Prrafodelista"/>
        <w:numPr>
          <w:ilvl w:val="1"/>
          <w:numId w:val="14"/>
        </w:numPr>
        <w:ind w:left="993"/>
        <w:jc w:val="both"/>
      </w:pPr>
      <w:r w:rsidRPr="00155C25">
        <w:rPr>
          <w:rFonts w:cstheme="minorHAnsi"/>
        </w:rPr>
        <w:t xml:space="preserve">La </w:t>
      </w:r>
      <w:r w:rsidR="006C3606">
        <w:rPr>
          <w:rFonts w:cstheme="minorHAnsi"/>
        </w:rPr>
        <w:t>creación</w:t>
      </w:r>
      <w:r w:rsidRPr="00155C25">
        <w:rPr>
          <w:rFonts w:cstheme="minorHAnsi"/>
        </w:rPr>
        <w:t xml:space="preserve"> y actualización de manuales de normas y procedimientos se deberá </w:t>
      </w:r>
      <w:r w:rsidR="00252B9E">
        <w:rPr>
          <w:rFonts w:cstheme="minorHAnsi"/>
        </w:rPr>
        <w:t xml:space="preserve">realizar tomando </w:t>
      </w:r>
      <w:r w:rsidRPr="00155C25">
        <w:rPr>
          <w:rFonts w:cstheme="minorHAnsi"/>
        </w:rPr>
        <w:t>en cuenta</w:t>
      </w:r>
      <w:r w:rsidR="00252B9E">
        <w:rPr>
          <w:rFonts w:cstheme="minorHAnsi"/>
        </w:rPr>
        <w:t xml:space="preserve"> </w:t>
      </w:r>
      <w:r w:rsidR="002046E2">
        <w:rPr>
          <w:rFonts w:cstheme="minorHAnsi"/>
        </w:rPr>
        <w:t>la eventual aplicación</w:t>
      </w:r>
      <w:r w:rsidR="00396ABF">
        <w:rPr>
          <w:rFonts w:cstheme="minorHAnsi"/>
        </w:rPr>
        <w:t xml:space="preserve"> al proceso </w:t>
      </w:r>
      <w:r w:rsidR="00396ABF" w:rsidRPr="00D418CA">
        <w:rPr>
          <w:rFonts w:cstheme="minorHAnsi"/>
        </w:rPr>
        <w:t>correspondiente</w:t>
      </w:r>
      <w:r w:rsidR="003F0F22">
        <w:rPr>
          <w:rFonts w:cstheme="minorHAnsi"/>
        </w:rPr>
        <w:t>,</w:t>
      </w:r>
      <w:r w:rsidR="002046E2">
        <w:rPr>
          <w:rFonts w:cstheme="minorHAnsi"/>
        </w:rPr>
        <w:t xml:space="preserve"> del </w:t>
      </w:r>
      <w:r w:rsidRPr="00155C25">
        <w:rPr>
          <w:rFonts w:cstheme="minorHAnsi"/>
        </w:rPr>
        <w:t>Decreto número 5-2021 del Congreso de la República (Ley para la Simplificación de Requisitos y Trámites Administrativos)</w:t>
      </w:r>
      <w:r w:rsidR="001E5704">
        <w:rPr>
          <w:rFonts w:cstheme="minorHAnsi"/>
        </w:rPr>
        <w:t>;</w:t>
      </w:r>
    </w:p>
    <w:p w14:paraId="781A8478" w14:textId="2ACB100B" w:rsidR="00155C25" w:rsidRPr="00155C25" w:rsidRDefault="00396ABF" w:rsidP="00396ABF">
      <w:pPr>
        <w:pStyle w:val="Prrafodelista"/>
        <w:tabs>
          <w:tab w:val="left" w:pos="5545"/>
        </w:tabs>
        <w:rPr>
          <w:rFonts w:cstheme="minorHAnsi"/>
        </w:rPr>
      </w:pPr>
      <w:r>
        <w:rPr>
          <w:rFonts w:cstheme="minorHAnsi"/>
        </w:rPr>
        <w:tab/>
      </w:r>
    </w:p>
    <w:p w14:paraId="32F6180C" w14:textId="002DCCE8" w:rsidR="0097365B" w:rsidRPr="004A7CAF" w:rsidRDefault="0097365B" w:rsidP="00155C25">
      <w:pPr>
        <w:pStyle w:val="Prrafodelista"/>
        <w:numPr>
          <w:ilvl w:val="1"/>
          <w:numId w:val="14"/>
        </w:numPr>
        <w:ind w:left="993"/>
        <w:jc w:val="both"/>
      </w:pPr>
      <w:r w:rsidRPr="00155C25">
        <w:rPr>
          <w:rFonts w:cstheme="minorHAnsi"/>
        </w:rPr>
        <w:t>La actualización de manuales procederá en los siguientes casos:</w:t>
      </w:r>
    </w:p>
    <w:p w14:paraId="2748C490" w14:textId="1973A254" w:rsidR="004A7CAF" w:rsidRDefault="0097365B" w:rsidP="00155C25">
      <w:pPr>
        <w:pStyle w:val="Sinespaciado"/>
        <w:numPr>
          <w:ilvl w:val="0"/>
          <w:numId w:val="9"/>
        </w:numPr>
        <w:spacing w:after="240"/>
        <w:ind w:left="1418"/>
        <w:jc w:val="both"/>
        <w:rPr>
          <w:rFonts w:cstheme="minorHAnsi"/>
        </w:rPr>
      </w:pPr>
      <w:r w:rsidRPr="00950E75">
        <w:rPr>
          <w:rFonts w:eastAsiaTheme="majorEastAsia" w:cstheme="minorHAnsi"/>
          <w:bCs/>
          <w:color w:val="000000" w:themeColor="text1"/>
        </w:rPr>
        <w:t>Cada vez que cambia parcial o totalmente un procedimiento</w:t>
      </w:r>
      <w:r w:rsidR="00DF5978">
        <w:rPr>
          <w:rFonts w:eastAsiaTheme="majorEastAsia" w:cstheme="minorHAnsi"/>
          <w:bCs/>
          <w:color w:val="000000" w:themeColor="text1"/>
        </w:rPr>
        <w:t xml:space="preserve"> o algún otro compon</w:t>
      </w:r>
      <w:r>
        <w:rPr>
          <w:rFonts w:eastAsiaTheme="majorEastAsia" w:cstheme="minorHAnsi"/>
          <w:bCs/>
          <w:color w:val="000000" w:themeColor="text1"/>
        </w:rPr>
        <w:t xml:space="preserve">ente del manual: </w:t>
      </w:r>
      <w:r w:rsidRPr="00950E75">
        <w:rPr>
          <w:rFonts w:eastAsiaTheme="majorEastAsia" w:cstheme="minorHAnsi"/>
          <w:bCs/>
          <w:color w:val="000000" w:themeColor="text1"/>
        </w:rPr>
        <w:t>actividad, tiempo de realización</w:t>
      </w:r>
      <w:r w:rsidR="00A551EC">
        <w:rPr>
          <w:rFonts w:eastAsiaTheme="majorEastAsia" w:cstheme="minorHAnsi"/>
          <w:bCs/>
          <w:color w:val="000000" w:themeColor="text1"/>
        </w:rPr>
        <w:t xml:space="preserve"> de ésta</w:t>
      </w:r>
      <w:r w:rsidRPr="00950E75">
        <w:rPr>
          <w:rFonts w:eastAsiaTheme="majorEastAsia" w:cstheme="minorHAnsi"/>
          <w:bCs/>
          <w:color w:val="000000" w:themeColor="text1"/>
        </w:rPr>
        <w:t xml:space="preserve"> o algún otro </w:t>
      </w:r>
      <w:r w:rsidR="000F59F3">
        <w:rPr>
          <w:rFonts w:eastAsiaTheme="majorEastAsia" w:cstheme="minorHAnsi"/>
          <w:bCs/>
          <w:color w:val="000000" w:themeColor="text1"/>
        </w:rPr>
        <w:t xml:space="preserve">aspecto; </w:t>
      </w:r>
      <w:r w:rsidRPr="00950E75">
        <w:rPr>
          <w:rFonts w:eastAsiaTheme="majorEastAsia" w:cstheme="minorHAnsi"/>
          <w:bCs/>
          <w:color w:val="000000" w:themeColor="text1"/>
        </w:rPr>
        <w:t xml:space="preserve"> </w:t>
      </w:r>
    </w:p>
    <w:p w14:paraId="1E5C3EF7" w14:textId="6A7F8AF3" w:rsidR="004A7CAF" w:rsidRPr="004A7CAF" w:rsidRDefault="0097365B" w:rsidP="00155C25">
      <w:pPr>
        <w:pStyle w:val="Sinespaciado"/>
        <w:numPr>
          <w:ilvl w:val="0"/>
          <w:numId w:val="9"/>
        </w:numPr>
        <w:spacing w:after="240"/>
        <w:ind w:left="1418"/>
        <w:jc w:val="both"/>
        <w:rPr>
          <w:rFonts w:cstheme="minorHAnsi"/>
        </w:rPr>
      </w:pPr>
      <w:r w:rsidRPr="004A7CAF">
        <w:rPr>
          <w:rFonts w:eastAsiaTheme="majorEastAsia" w:cstheme="minorHAnsi"/>
          <w:bCs/>
        </w:rPr>
        <w:t>Cuando se modifica, reforma o entra en vigencia un nuevo R</w:t>
      </w:r>
      <w:r w:rsidR="00F67346">
        <w:rPr>
          <w:rFonts w:eastAsiaTheme="majorEastAsia" w:cstheme="minorHAnsi"/>
          <w:bCs/>
        </w:rPr>
        <w:t xml:space="preserve">eglamento Orgánico Interno del </w:t>
      </w:r>
      <w:r w:rsidR="00CD0F0C">
        <w:rPr>
          <w:rFonts w:eastAsiaTheme="majorEastAsia" w:cstheme="minorHAnsi"/>
          <w:bCs/>
        </w:rPr>
        <w:t>M</w:t>
      </w:r>
      <w:r w:rsidR="00F67346">
        <w:rPr>
          <w:rFonts w:eastAsiaTheme="majorEastAsia" w:cstheme="minorHAnsi"/>
          <w:bCs/>
        </w:rPr>
        <w:t>ICIVI</w:t>
      </w:r>
      <w:r w:rsidR="005018CF">
        <w:rPr>
          <w:rFonts w:eastAsiaTheme="majorEastAsia" w:cstheme="minorHAnsi"/>
          <w:bCs/>
        </w:rPr>
        <w:t xml:space="preserve"> o cuando se emita alguna otra normativa que aplique a los manuales de la DGAC;</w:t>
      </w:r>
    </w:p>
    <w:p w14:paraId="2C557D3B" w14:textId="06AAE309" w:rsidR="00155C25" w:rsidRPr="00F71B83" w:rsidRDefault="0097365B" w:rsidP="00155C25">
      <w:pPr>
        <w:pStyle w:val="Sinespaciado"/>
        <w:numPr>
          <w:ilvl w:val="0"/>
          <w:numId w:val="9"/>
        </w:numPr>
        <w:spacing w:after="240"/>
        <w:ind w:left="1418"/>
        <w:jc w:val="both"/>
        <w:rPr>
          <w:rFonts w:cstheme="minorHAnsi"/>
        </w:rPr>
      </w:pPr>
      <w:r w:rsidRPr="00155C25">
        <w:rPr>
          <w:rFonts w:eastAsiaTheme="majorEastAsia" w:cstheme="minorHAnsi"/>
          <w:bCs/>
          <w:color w:val="000000" w:themeColor="text1"/>
        </w:rPr>
        <w:t xml:space="preserve">Independiente de los motivos </w:t>
      </w:r>
      <w:r w:rsidR="00511879" w:rsidRPr="00155C25">
        <w:rPr>
          <w:rFonts w:eastAsiaTheme="majorEastAsia" w:cstheme="minorHAnsi"/>
          <w:bCs/>
          <w:color w:val="000000" w:themeColor="text1"/>
        </w:rPr>
        <w:t>descritos</w:t>
      </w:r>
      <w:r w:rsidRPr="00155C25">
        <w:rPr>
          <w:rFonts w:eastAsiaTheme="majorEastAsia" w:cstheme="minorHAnsi"/>
          <w:bCs/>
          <w:color w:val="000000" w:themeColor="text1"/>
        </w:rPr>
        <w:t xml:space="preserve"> </w:t>
      </w:r>
      <w:r w:rsidR="00601CAF">
        <w:rPr>
          <w:rFonts w:eastAsiaTheme="majorEastAsia" w:cstheme="minorHAnsi"/>
          <w:bCs/>
          <w:color w:val="000000" w:themeColor="text1"/>
        </w:rPr>
        <w:t xml:space="preserve">en las literales anteriores, </w:t>
      </w:r>
      <w:r w:rsidRPr="00155C25">
        <w:rPr>
          <w:rFonts w:eastAsiaTheme="majorEastAsia" w:cstheme="minorHAnsi"/>
          <w:bCs/>
          <w:color w:val="000000" w:themeColor="text1"/>
        </w:rPr>
        <w:t xml:space="preserve">los manuales de </w:t>
      </w:r>
      <w:r w:rsidR="00C92E8A">
        <w:rPr>
          <w:rFonts w:eastAsiaTheme="majorEastAsia" w:cstheme="minorHAnsi"/>
          <w:bCs/>
          <w:color w:val="000000" w:themeColor="text1"/>
        </w:rPr>
        <w:t xml:space="preserve">la DGAC </w:t>
      </w:r>
      <w:r w:rsidRPr="00155C25">
        <w:rPr>
          <w:rFonts w:eastAsiaTheme="majorEastAsia" w:cstheme="minorHAnsi"/>
          <w:bCs/>
          <w:color w:val="000000" w:themeColor="text1"/>
        </w:rPr>
        <w:t xml:space="preserve">se deberán actualizar transcurridos no más de </w:t>
      </w:r>
      <w:r w:rsidRPr="00C92E8A">
        <w:rPr>
          <w:rFonts w:eastAsiaTheme="majorEastAsia" w:cstheme="minorHAnsi"/>
          <w:b/>
          <w:color w:val="000000" w:themeColor="text1"/>
        </w:rPr>
        <w:t xml:space="preserve">tres </w:t>
      </w:r>
      <w:r w:rsidRPr="00C92E8A">
        <w:rPr>
          <w:rFonts w:eastAsiaTheme="majorEastAsia" w:cstheme="minorHAnsi"/>
          <w:b/>
          <w:bCs/>
          <w:color w:val="000000" w:themeColor="text1"/>
        </w:rPr>
        <w:t>(3) años después</w:t>
      </w:r>
      <w:r w:rsidRPr="00155C25">
        <w:rPr>
          <w:rFonts w:eastAsiaTheme="majorEastAsia" w:cstheme="minorHAnsi"/>
          <w:bCs/>
          <w:color w:val="000000" w:themeColor="text1"/>
        </w:rPr>
        <w:t xml:space="preserve"> de su </w:t>
      </w:r>
      <w:r w:rsidR="0068056E" w:rsidRPr="00155C25">
        <w:rPr>
          <w:rFonts w:eastAsiaTheme="majorEastAsia" w:cstheme="minorHAnsi"/>
          <w:bCs/>
          <w:color w:val="000000" w:themeColor="text1"/>
        </w:rPr>
        <w:t>creación</w:t>
      </w:r>
      <w:r w:rsidR="00396ABF">
        <w:rPr>
          <w:rFonts w:eastAsiaTheme="majorEastAsia" w:cstheme="minorHAnsi"/>
          <w:bCs/>
          <w:color w:val="000000" w:themeColor="text1"/>
        </w:rPr>
        <w:t xml:space="preserve"> o última actualización. </w:t>
      </w:r>
      <w:r w:rsidR="00876EA1">
        <w:rPr>
          <w:rFonts w:eastAsiaTheme="majorEastAsia" w:cstheme="minorHAnsi"/>
          <w:bCs/>
          <w:color w:val="000000" w:themeColor="text1"/>
        </w:rPr>
        <w:t xml:space="preserve">Si transcurrido dicho tiempo, previa revisión y análisis del contenido de los manuales que correspondan, el jefe de unidad, departamento, sección u otra unidad administrativa propietaria </w:t>
      </w:r>
      <w:r w:rsidR="0074322E">
        <w:rPr>
          <w:rFonts w:eastAsiaTheme="majorEastAsia" w:cstheme="minorHAnsi"/>
          <w:bCs/>
          <w:color w:val="000000" w:themeColor="text1"/>
        </w:rPr>
        <w:t>del</w:t>
      </w:r>
      <w:r w:rsidR="00876EA1">
        <w:rPr>
          <w:rFonts w:eastAsiaTheme="majorEastAsia" w:cstheme="minorHAnsi"/>
          <w:bCs/>
          <w:color w:val="000000" w:themeColor="text1"/>
        </w:rPr>
        <w:t xml:space="preserve"> manual estima pertinente que no aplica la actualización de éste, deberá notificar por escrito a la Unidad de Planificación, las razones por las cuales no </w:t>
      </w:r>
      <w:r w:rsidR="00F900AD">
        <w:rPr>
          <w:rFonts w:eastAsiaTheme="majorEastAsia" w:cstheme="minorHAnsi"/>
          <w:bCs/>
          <w:color w:val="000000" w:themeColor="text1"/>
        </w:rPr>
        <w:t xml:space="preserve">procede </w:t>
      </w:r>
      <w:r w:rsidR="00876EA1">
        <w:rPr>
          <w:rFonts w:eastAsiaTheme="majorEastAsia" w:cstheme="minorHAnsi"/>
          <w:bCs/>
          <w:color w:val="000000" w:themeColor="text1"/>
        </w:rPr>
        <w:t>la actualización prevista en este numeral;</w:t>
      </w:r>
    </w:p>
    <w:p w14:paraId="23A0BAC4" w14:textId="5AE0D9C2" w:rsidR="00F71B83" w:rsidRDefault="003A16EA" w:rsidP="00155C25">
      <w:pPr>
        <w:pStyle w:val="Sinespaciado"/>
        <w:numPr>
          <w:ilvl w:val="0"/>
          <w:numId w:val="9"/>
        </w:numPr>
        <w:spacing w:after="240"/>
        <w:ind w:left="1418"/>
        <w:jc w:val="both"/>
        <w:rPr>
          <w:rFonts w:cstheme="minorHAnsi"/>
        </w:rPr>
      </w:pPr>
      <w:r>
        <w:rPr>
          <w:rFonts w:eastAsiaTheme="majorEastAsia" w:cstheme="minorHAnsi"/>
          <w:bCs/>
          <w:color w:val="000000" w:themeColor="text1"/>
        </w:rPr>
        <w:t>Transcurridos los tres años de creación o actualización de manuales, la Unidad de Planificación enviará a</w:t>
      </w:r>
      <w:r w:rsidR="00CE01DC">
        <w:rPr>
          <w:rFonts w:eastAsiaTheme="majorEastAsia" w:cstheme="minorHAnsi"/>
          <w:bCs/>
          <w:color w:val="000000" w:themeColor="text1"/>
        </w:rPr>
        <w:t>l jefe de</w:t>
      </w:r>
      <w:r>
        <w:rPr>
          <w:rFonts w:eastAsiaTheme="majorEastAsia" w:cstheme="minorHAnsi"/>
          <w:bCs/>
          <w:color w:val="000000" w:themeColor="text1"/>
        </w:rPr>
        <w:t xml:space="preserve"> cada departamento y unidad, reporte de m</w:t>
      </w:r>
      <w:r w:rsidR="00396ABF">
        <w:rPr>
          <w:rFonts w:eastAsiaTheme="majorEastAsia" w:cstheme="minorHAnsi"/>
          <w:bCs/>
          <w:color w:val="000000" w:themeColor="text1"/>
        </w:rPr>
        <w:t xml:space="preserve">anuales que corresponde </w:t>
      </w:r>
      <w:r w:rsidR="00396ABF" w:rsidRPr="00D418CA">
        <w:rPr>
          <w:rFonts w:eastAsiaTheme="majorEastAsia" w:cstheme="minorHAnsi"/>
          <w:bCs/>
        </w:rPr>
        <w:t>actuali</w:t>
      </w:r>
      <w:r w:rsidRPr="00D418CA">
        <w:rPr>
          <w:rFonts w:eastAsiaTheme="majorEastAsia" w:cstheme="minorHAnsi"/>
          <w:bCs/>
        </w:rPr>
        <w:t>zar</w:t>
      </w:r>
      <w:r>
        <w:rPr>
          <w:rFonts w:eastAsiaTheme="majorEastAsia" w:cstheme="minorHAnsi"/>
          <w:bCs/>
          <w:color w:val="000000" w:themeColor="text1"/>
        </w:rPr>
        <w:t xml:space="preserve">; </w:t>
      </w:r>
    </w:p>
    <w:p w14:paraId="69505FC8" w14:textId="290AE815" w:rsidR="009014EC" w:rsidRPr="00EA02AA" w:rsidRDefault="00DD063B" w:rsidP="005E5563">
      <w:pPr>
        <w:pStyle w:val="Sinespaciado"/>
        <w:numPr>
          <w:ilvl w:val="0"/>
          <w:numId w:val="9"/>
        </w:numPr>
        <w:spacing w:after="240"/>
        <w:jc w:val="both"/>
        <w:rPr>
          <w:rFonts w:cstheme="minorHAnsi"/>
        </w:rPr>
      </w:pPr>
      <w:r w:rsidRPr="00EA02AA">
        <w:rPr>
          <w:rFonts w:eastAsiaTheme="majorEastAsia" w:cstheme="minorHAnsi"/>
          <w:bCs/>
          <w:color w:val="000000" w:themeColor="text1"/>
        </w:rPr>
        <w:lastRenderedPageBreak/>
        <w:t>Las unidades de la DGAC sujetas a evaluaciones o auditoría</w:t>
      </w:r>
      <w:r w:rsidR="00583CB5" w:rsidRPr="00EA02AA">
        <w:rPr>
          <w:rFonts w:eastAsiaTheme="majorEastAsia" w:cstheme="minorHAnsi"/>
          <w:bCs/>
          <w:color w:val="000000" w:themeColor="text1"/>
        </w:rPr>
        <w:t>s de organismos internacionales</w:t>
      </w:r>
      <w:r w:rsidRPr="00EA02AA">
        <w:rPr>
          <w:rFonts w:eastAsiaTheme="majorEastAsia" w:cstheme="minorHAnsi"/>
          <w:bCs/>
          <w:color w:val="000000" w:themeColor="text1"/>
        </w:rPr>
        <w:t xml:space="preserve"> deberán </w:t>
      </w:r>
      <w:r w:rsidR="00EA02AA">
        <w:rPr>
          <w:rFonts w:eastAsiaTheme="majorEastAsia" w:cstheme="minorHAnsi"/>
          <w:bCs/>
          <w:color w:val="000000" w:themeColor="text1"/>
        </w:rPr>
        <w:t xml:space="preserve">crear y </w:t>
      </w:r>
      <w:r w:rsidRPr="00EA02AA">
        <w:rPr>
          <w:rFonts w:eastAsiaTheme="majorEastAsia" w:cstheme="minorHAnsi"/>
          <w:bCs/>
          <w:color w:val="000000" w:themeColor="text1"/>
        </w:rPr>
        <w:t xml:space="preserve">actualizar </w:t>
      </w:r>
      <w:r w:rsidR="00ED7D51" w:rsidRPr="00EA02AA">
        <w:rPr>
          <w:rFonts w:eastAsiaTheme="majorEastAsia" w:cstheme="minorHAnsi"/>
          <w:bCs/>
          <w:color w:val="000000" w:themeColor="text1"/>
        </w:rPr>
        <w:t>los respectivos</w:t>
      </w:r>
      <w:r w:rsidRPr="00EA02AA">
        <w:rPr>
          <w:rFonts w:eastAsiaTheme="majorEastAsia" w:cstheme="minorHAnsi"/>
          <w:bCs/>
          <w:color w:val="000000" w:themeColor="text1"/>
        </w:rPr>
        <w:t xml:space="preserve"> manuales </w:t>
      </w:r>
      <w:r w:rsidR="006F2CCC">
        <w:rPr>
          <w:rFonts w:eastAsiaTheme="majorEastAsia" w:cstheme="minorHAnsi"/>
          <w:bCs/>
          <w:color w:val="000000" w:themeColor="text1"/>
        </w:rPr>
        <w:t xml:space="preserve">cumpliendo </w:t>
      </w:r>
      <w:r w:rsidR="00812667" w:rsidRPr="00EA02AA">
        <w:rPr>
          <w:rFonts w:eastAsiaTheme="majorEastAsia" w:cstheme="minorHAnsi"/>
          <w:bCs/>
          <w:color w:val="000000" w:themeColor="text1"/>
        </w:rPr>
        <w:t>con</w:t>
      </w:r>
      <w:r w:rsidR="006F2CCC">
        <w:rPr>
          <w:rFonts w:eastAsiaTheme="majorEastAsia" w:cstheme="minorHAnsi"/>
          <w:bCs/>
          <w:color w:val="000000" w:themeColor="text1"/>
        </w:rPr>
        <w:t xml:space="preserve"> las normas gubernamentales de Guatemala que apliquen y </w:t>
      </w:r>
      <w:r w:rsidR="00442D22">
        <w:rPr>
          <w:rFonts w:eastAsiaTheme="majorEastAsia" w:cstheme="minorHAnsi"/>
          <w:bCs/>
          <w:color w:val="000000" w:themeColor="text1"/>
        </w:rPr>
        <w:t xml:space="preserve">con las recomendaciones </w:t>
      </w:r>
      <w:r w:rsidR="005C65E6" w:rsidRPr="00EA02AA">
        <w:rPr>
          <w:rFonts w:eastAsiaTheme="majorEastAsia" w:cstheme="minorHAnsi"/>
          <w:bCs/>
          <w:color w:val="000000" w:themeColor="text1"/>
        </w:rPr>
        <w:t>derivad</w:t>
      </w:r>
      <w:r w:rsidR="006A1FD8">
        <w:rPr>
          <w:rFonts w:eastAsiaTheme="majorEastAsia" w:cstheme="minorHAnsi"/>
          <w:bCs/>
          <w:color w:val="000000" w:themeColor="text1"/>
        </w:rPr>
        <w:t>a</w:t>
      </w:r>
      <w:r w:rsidR="00442D22">
        <w:rPr>
          <w:rFonts w:eastAsiaTheme="majorEastAsia" w:cstheme="minorHAnsi"/>
          <w:bCs/>
          <w:color w:val="000000" w:themeColor="text1"/>
        </w:rPr>
        <w:t>s</w:t>
      </w:r>
      <w:r w:rsidR="005C65E6" w:rsidRPr="00EA02AA">
        <w:rPr>
          <w:rFonts w:eastAsiaTheme="majorEastAsia" w:cstheme="minorHAnsi"/>
          <w:bCs/>
          <w:color w:val="000000" w:themeColor="text1"/>
        </w:rPr>
        <w:t xml:space="preserve"> de </w:t>
      </w:r>
      <w:r w:rsidR="00ED7D51" w:rsidRPr="00EA02AA">
        <w:rPr>
          <w:rFonts w:eastAsiaTheme="majorEastAsia" w:cstheme="minorHAnsi"/>
          <w:bCs/>
          <w:color w:val="000000" w:themeColor="text1"/>
        </w:rPr>
        <w:t xml:space="preserve">auditorías </w:t>
      </w:r>
      <w:r w:rsidR="006A1FD8">
        <w:rPr>
          <w:rFonts w:eastAsiaTheme="majorEastAsia" w:cstheme="minorHAnsi"/>
          <w:bCs/>
          <w:color w:val="000000" w:themeColor="text1"/>
        </w:rPr>
        <w:t>y</w:t>
      </w:r>
      <w:r w:rsidR="00ED7D51" w:rsidRPr="00EA02AA">
        <w:rPr>
          <w:rFonts w:eastAsiaTheme="majorEastAsia" w:cstheme="minorHAnsi"/>
          <w:bCs/>
          <w:color w:val="000000" w:themeColor="text1"/>
        </w:rPr>
        <w:t xml:space="preserve"> compromisos establecidos y adquiridos al </w:t>
      </w:r>
      <w:r w:rsidR="00511879" w:rsidRPr="00EA02AA">
        <w:rPr>
          <w:rFonts w:eastAsiaTheme="majorEastAsia" w:cstheme="minorHAnsi"/>
          <w:bCs/>
          <w:color w:val="000000" w:themeColor="text1"/>
        </w:rPr>
        <w:t>respecto</w:t>
      </w:r>
      <w:r w:rsidR="006A1FD8">
        <w:rPr>
          <w:rFonts w:eastAsiaTheme="majorEastAsia" w:cstheme="minorHAnsi"/>
          <w:bCs/>
          <w:color w:val="000000" w:themeColor="text1"/>
        </w:rPr>
        <w:t xml:space="preserve"> con entes int</w:t>
      </w:r>
      <w:r w:rsidR="00973791">
        <w:rPr>
          <w:rFonts w:eastAsiaTheme="majorEastAsia" w:cstheme="minorHAnsi"/>
          <w:bCs/>
          <w:color w:val="000000" w:themeColor="text1"/>
        </w:rPr>
        <w:t>ernacionales, por ejemplo,</w:t>
      </w:r>
      <w:r w:rsidR="005E5563">
        <w:rPr>
          <w:rFonts w:eastAsiaTheme="majorEastAsia" w:cstheme="minorHAnsi"/>
          <w:bCs/>
          <w:color w:val="000000" w:themeColor="text1"/>
        </w:rPr>
        <w:t xml:space="preserve"> la </w:t>
      </w:r>
      <w:r w:rsidR="005E5563" w:rsidRPr="005E5563">
        <w:rPr>
          <w:rFonts w:eastAsiaTheme="majorEastAsia" w:cstheme="minorHAnsi"/>
          <w:bCs/>
          <w:color w:val="000000" w:themeColor="text1"/>
        </w:rPr>
        <w:t xml:space="preserve">Organización de Aviación Civil Internacional </w:t>
      </w:r>
      <w:r w:rsidR="005E5563">
        <w:rPr>
          <w:rFonts w:eastAsiaTheme="majorEastAsia" w:cstheme="minorHAnsi"/>
          <w:bCs/>
          <w:color w:val="000000" w:themeColor="text1"/>
        </w:rPr>
        <w:t xml:space="preserve">         -</w:t>
      </w:r>
      <w:r w:rsidR="00973791">
        <w:rPr>
          <w:rFonts w:eastAsiaTheme="majorEastAsia" w:cstheme="minorHAnsi"/>
          <w:bCs/>
          <w:color w:val="000000" w:themeColor="text1"/>
        </w:rPr>
        <w:t>OASI</w:t>
      </w:r>
      <w:r w:rsidR="005E5563">
        <w:rPr>
          <w:rFonts w:eastAsiaTheme="majorEastAsia" w:cstheme="minorHAnsi"/>
          <w:bCs/>
          <w:color w:val="000000" w:themeColor="text1"/>
        </w:rPr>
        <w:t>-</w:t>
      </w:r>
      <w:r w:rsidR="00973791">
        <w:rPr>
          <w:rFonts w:eastAsiaTheme="majorEastAsia" w:cstheme="minorHAnsi"/>
          <w:bCs/>
          <w:color w:val="000000" w:themeColor="text1"/>
        </w:rPr>
        <w:t>;</w:t>
      </w:r>
      <w:r w:rsidR="00ED7D51" w:rsidRPr="00EA02AA">
        <w:rPr>
          <w:rFonts w:eastAsiaTheme="majorEastAsia" w:cstheme="minorHAnsi"/>
          <w:bCs/>
          <w:color w:val="000000" w:themeColor="text1"/>
        </w:rPr>
        <w:t xml:space="preserve"> </w:t>
      </w:r>
      <w:r w:rsidR="00114476" w:rsidRPr="00EA02AA">
        <w:rPr>
          <w:rFonts w:eastAsiaTheme="majorEastAsia" w:cstheme="minorHAnsi"/>
          <w:bCs/>
          <w:color w:val="000000" w:themeColor="text1"/>
        </w:rPr>
        <w:t xml:space="preserve"> </w:t>
      </w:r>
    </w:p>
    <w:p w14:paraId="17055A3F" w14:textId="1E0268FA" w:rsidR="009014EC" w:rsidRDefault="00612206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cstheme="minorHAnsi"/>
        </w:rPr>
        <w:t>Los manuales de o</w:t>
      </w:r>
      <w:r w:rsidR="009014EC">
        <w:rPr>
          <w:rFonts w:cstheme="minorHAnsi"/>
        </w:rPr>
        <w:t>rga</w:t>
      </w:r>
      <w:r>
        <w:rPr>
          <w:rFonts w:cstheme="minorHAnsi"/>
        </w:rPr>
        <w:t>nización, puestos y f</w:t>
      </w:r>
      <w:r w:rsidR="009014EC">
        <w:rPr>
          <w:rFonts w:cstheme="minorHAnsi"/>
        </w:rPr>
        <w:t xml:space="preserve">unciones de cada </w:t>
      </w:r>
      <w:r w:rsidR="005E5563">
        <w:rPr>
          <w:rFonts w:cstheme="minorHAnsi"/>
        </w:rPr>
        <w:t>departamento, sección o unidad</w:t>
      </w:r>
      <w:r w:rsidR="009014EC">
        <w:rPr>
          <w:rFonts w:cstheme="minorHAnsi"/>
        </w:rPr>
        <w:t>, deberán llevar firma y sello de Visto</w:t>
      </w:r>
      <w:r w:rsidR="00FE0084">
        <w:rPr>
          <w:rFonts w:cstheme="minorHAnsi"/>
        </w:rPr>
        <w:t xml:space="preserve"> Bueno</w:t>
      </w:r>
      <w:r w:rsidR="009014EC">
        <w:rPr>
          <w:rFonts w:cstheme="minorHAnsi"/>
        </w:rPr>
        <w:t xml:space="preserve"> de</w:t>
      </w:r>
      <w:r w:rsidR="00C871F5">
        <w:rPr>
          <w:rFonts w:cstheme="minorHAnsi"/>
        </w:rPr>
        <w:t>l Jefe de</w:t>
      </w:r>
      <w:r w:rsidR="00C848A2">
        <w:rPr>
          <w:rFonts w:cstheme="minorHAnsi"/>
        </w:rPr>
        <w:t xml:space="preserve">l departamento </w:t>
      </w:r>
      <w:r w:rsidR="009014EC">
        <w:rPr>
          <w:rFonts w:cstheme="minorHAnsi"/>
        </w:rPr>
        <w:t>de Recursos Humanos</w:t>
      </w:r>
      <w:r w:rsidR="0091464F">
        <w:rPr>
          <w:rFonts w:cstheme="minorHAnsi"/>
        </w:rPr>
        <w:t xml:space="preserve">; </w:t>
      </w:r>
      <w:r w:rsidR="00056B95">
        <w:rPr>
          <w:rFonts w:cstheme="minorHAnsi"/>
        </w:rPr>
        <w:t xml:space="preserve">previo al trámite de aprobación </w:t>
      </w:r>
      <w:r w:rsidR="000225C3">
        <w:rPr>
          <w:rFonts w:cstheme="minorHAnsi"/>
        </w:rPr>
        <w:t xml:space="preserve">de los </w:t>
      </w:r>
      <w:r w:rsidR="00511879">
        <w:rPr>
          <w:rFonts w:cstheme="minorHAnsi"/>
        </w:rPr>
        <w:t>mismos</w:t>
      </w:r>
      <w:r w:rsidR="000225C3">
        <w:rPr>
          <w:rFonts w:cstheme="minorHAnsi"/>
        </w:rPr>
        <w:t xml:space="preserve"> ante el Despacho Superior; </w:t>
      </w:r>
    </w:p>
    <w:p w14:paraId="4A64E321" w14:textId="77777777" w:rsidR="009014EC" w:rsidRPr="009014EC" w:rsidRDefault="009014EC" w:rsidP="009014EC">
      <w:pPr>
        <w:pStyle w:val="Prrafodelista"/>
        <w:ind w:left="993"/>
        <w:jc w:val="both"/>
        <w:rPr>
          <w:rFonts w:cstheme="minorHAnsi"/>
        </w:rPr>
      </w:pPr>
    </w:p>
    <w:p w14:paraId="16AAB6E4" w14:textId="2AC6C5B0" w:rsidR="00155C25" w:rsidRPr="00CE1E59" w:rsidRDefault="00327592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CE1E59">
        <w:rPr>
          <w:rFonts w:cstheme="minorHAnsi"/>
          <w:bCs/>
          <w:color w:val="000000" w:themeColor="text1"/>
        </w:rPr>
        <w:t>L</w:t>
      </w:r>
      <w:r w:rsidR="00E20E8F" w:rsidRPr="00CE1E59">
        <w:rPr>
          <w:rFonts w:cstheme="minorHAnsi"/>
          <w:bCs/>
          <w:color w:val="000000" w:themeColor="text1"/>
        </w:rPr>
        <w:t xml:space="preserve">os jefes </w:t>
      </w:r>
      <w:r w:rsidRPr="00CE1E59">
        <w:rPr>
          <w:rFonts w:cstheme="minorHAnsi"/>
          <w:bCs/>
          <w:color w:val="000000" w:themeColor="text1"/>
        </w:rPr>
        <w:t xml:space="preserve">de </w:t>
      </w:r>
      <w:r w:rsidR="00FF0255" w:rsidRPr="00CE1E59">
        <w:rPr>
          <w:rFonts w:cstheme="minorHAnsi"/>
          <w:bCs/>
          <w:color w:val="000000" w:themeColor="text1"/>
        </w:rPr>
        <w:t>departamento</w:t>
      </w:r>
      <w:r w:rsidR="00E56FAB">
        <w:rPr>
          <w:rFonts w:cstheme="minorHAnsi"/>
          <w:bCs/>
          <w:color w:val="000000" w:themeColor="text1"/>
        </w:rPr>
        <w:t xml:space="preserve">, secciones </w:t>
      </w:r>
      <w:r w:rsidR="00CE1E59" w:rsidRPr="00CE1E59">
        <w:rPr>
          <w:rFonts w:cstheme="minorHAnsi"/>
          <w:bCs/>
          <w:color w:val="000000" w:themeColor="text1"/>
        </w:rPr>
        <w:t>y</w:t>
      </w:r>
      <w:r w:rsidR="00FF0255" w:rsidRPr="00CE1E59">
        <w:rPr>
          <w:rFonts w:cstheme="minorHAnsi"/>
          <w:bCs/>
          <w:color w:val="000000" w:themeColor="text1"/>
        </w:rPr>
        <w:t xml:space="preserve"> unidades</w:t>
      </w:r>
      <w:r w:rsidRPr="00CE1E59">
        <w:rPr>
          <w:rFonts w:cstheme="minorHAnsi"/>
          <w:bCs/>
          <w:color w:val="000000" w:themeColor="text1"/>
        </w:rPr>
        <w:t xml:space="preserve"> deberán </w:t>
      </w:r>
      <w:r w:rsidRPr="00CE1E59">
        <w:rPr>
          <w:rFonts w:cstheme="minorHAnsi"/>
        </w:rPr>
        <w:t>supervisar</w:t>
      </w:r>
      <w:r w:rsidRPr="00CE1E59">
        <w:rPr>
          <w:rFonts w:cstheme="minorHAnsi"/>
          <w:bCs/>
          <w:color w:val="000000" w:themeColor="text1"/>
        </w:rPr>
        <w:t xml:space="preserve"> al </w:t>
      </w:r>
      <w:r w:rsidRPr="00CE1E59">
        <w:rPr>
          <w:rFonts w:cstheme="minorHAnsi"/>
        </w:rPr>
        <w:t>personal</w:t>
      </w:r>
      <w:r w:rsidRPr="00CE1E59">
        <w:rPr>
          <w:rFonts w:cstheme="minorHAnsi"/>
          <w:bCs/>
          <w:color w:val="000000" w:themeColor="text1"/>
        </w:rPr>
        <w:t xml:space="preserve">  asignado para la </w:t>
      </w:r>
      <w:r w:rsidR="0068056E" w:rsidRPr="00CE1E59">
        <w:rPr>
          <w:rFonts w:cstheme="minorHAnsi"/>
          <w:bCs/>
          <w:color w:val="000000" w:themeColor="text1"/>
        </w:rPr>
        <w:t>creación</w:t>
      </w:r>
      <w:r w:rsidRPr="00CE1E59">
        <w:rPr>
          <w:rFonts w:cstheme="minorHAnsi"/>
          <w:bCs/>
          <w:color w:val="000000" w:themeColor="text1"/>
        </w:rPr>
        <w:t xml:space="preserve"> o actualización de </w:t>
      </w:r>
      <w:r w:rsidR="00F96FF2" w:rsidRPr="00CE1E59">
        <w:rPr>
          <w:rFonts w:cstheme="minorHAnsi"/>
          <w:bCs/>
          <w:color w:val="000000" w:themeColor="text1"/>
        </w:rPr>
        <w:t xml:space="preserve">manuales </w:t>
      </w:r>
      <w:r w:rsidRPr="00CE1E59">
        <w:rPr>
          <w:rFonts w:cstheme="minorHAnsi"/>
          <w:bCs/>
          <w:color w:val="000000" w:themeColor="text1"/>
        </w:rPr>
        <w:t xml:space="preserve">hasta </w:t>
      </w:r>
      <w:r w:rsidR="00CA65A8" w:rsidRPr="00CE1E59">
        <w:rPr>
          <w:rFonts w:cstheme="minorHAnsi"/>
          <w:bCs/>
          <w:color w:val="000000" w:themeColor="text1"/>
        </w:rPr>
        <w:t>su culminación</w:t>
      </w:r>
      <w:r w:rsidR="00A4066A" w:rsidRPr="00CE1E59">
        <w:rPr>
          <w:rFonts w:cstheme="minorHAnsi"/>
          <w:bCs/>
          <w:color w:val="000000" w:themeColor="text1"/>
        </w:rPr>
        <w:t xml:space="preserve">, </w:t>
      </w:r>
      <w:r w:rsidRPr="00CE1E59">
        <w:rPr>
          <w:rFonts w:cstheme="minorHAnsi"/>
          <w:bCs/>
          <w:color w:val="000000" w:themeColor="text1"/>
        </w:rPr>
        <w:t xml:space="preserve">es decir, </w:t>
      </w:r>
      <w:r w:rsidR="00D43F93" w:rsidRPr="00CE1E59">
        <w:rPr>
          <w:rFonts w:cstheme="minorHAnsi"/>
          <w:bCs/>
          <w:color w:val="000000" w:themeColor="text1"/>
        </w:rPr>
        <w:t>hasta la firma de</w:t>
      </w:r>
      <w:r w:rsidR="000E2686">
        <w:rPr>
          <w:rFonts w:cstheme="minorHAnsi"/>
          <w:bCs/>
          <w:color w:val="000000" w:themeColor="text1"/>
        </w:rPr>
        <w:t xml:space="preserve"> </w:t>
      </w:r>
      <w:r w:rsidR="00D43F93" w:rsidRPr="00CE1E59">
        <w:rPr>
          <w:rFonts w:cstheme="minorHAnsi"/>
          <w:bCs/>
          <w:color w:val="000000" w:themeColor="text1"/>
        </w:rPr>
        <w:t>l</w:t>
      </w:r>
      <w:r w:rsidR="000E2686">
        <w:rPr>
          <w:rFonts w:cstheme="minorHAnsi"/>
          <w:bCs/>
          <w:color w:val="000000" w:themeColor="text1"/>
        </w:rPr>
        <w:t>os</w:t>
      </w:r>
      <w:r w:rsidR="00D43F93" w:rsidRPr="00CE1E59">
        <w:rPr>
          <w:rFonts w:cstheme="minorHAnsi"/>
          <w:bCs/>
          <w:color w:val="000000" w:themeColor="text1"/>
        </w:rPr>
        <w:t xml:space="preserve"> mismo</w:t>
      </w:r>
      <w:r w:rsidR="000E2686">
        <w:rPr>
          <w:rFonts w:cstheme="minorHAnsi"/>
          <w:bCs/>
          <w:color w:val="000000" w:themeColor="text1"/>
        </w:rPr>
        <w:t>s</w:t>
      </w:r>
      <w:r w:rsidR="000B17BA" w:rsidRPr="00CE1E59">
        <w:rPr>
          <w:rFonts w:cstheme="minorHAnsi"/>
          <w:bCs/>
          <w:color w:val="000000" w:themeColor="text1"/>
        </w:rPr>
        <w:t>;</w:t>
      </w:r>
    </w:p>
    <w:p w14:paraId="121D641C" w14:textId="77777777" w:rsidR="00155C25" w:rsidRPr="00155C25" w:rsidRDefault="00155C25" w:rsidP="00155C25">
      <w:pPr>
        <w:pStyle w:val="Prrafodelista"/>
        <w:ind w:left="993"/>
        <w:jc w:val="both"/>
        <w:rPr>
          <w:rFonts w:cstheme="minorHAnsi"/>
        </w:rPr>
      </w:pPr>
    </w:p>
    <w:p w14:paraId="752EBC24" w14:textId="66703060" w:rsidR="00155C25" w:rsidRDefault="00A6347A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cstheme="minorHAnsi"/>
        </w:rPr>
        <w:t>L</w:t>
      </w:r>
      <w:r w:rsidR="008716C4" w:rsidRPr="00155C25">
        <w:rPr>
          <w:rFonts w:cstheme="minorHAnsi"/>
        </w:rPr>
        <w:t xml:space="preserve">as personas </w:t>
      </w:r>
      <w:r w:rsidR="0073275A">
        <w:rPr>
          <w:rFonts w:cstheme="minorHAnsi"/>
        </w:rPr>
        <w:t>a</w:t>
      </w:r>
      <w:r w:rsidR="00D552A2">
        <w:rPr>
          <w:rFonts w:cstheme="minorHAnsi"/>
        </w:rPr>
        <w:t>s</w:t>
      </w:r>
      <w:r w:rsidR="0073275A">
        <w:rPr>
          <w:rFonts w:cstheme="minorHAnsi"/>
        </w:rPr>
        <w:t>i</w:t>
      </w:r>
      <w:r w:rsidR="00D552A2">
        <w:rPr>
          <w:rFonts w:cstheme="minorHAnsi"/>
        </w:rPr>
        <w:t>gnadas</w:t>
      </w:r>
      <w:r w:rsidR="00D24E19">
        <w:rPr>
          <w:rFonts w:cstheme="minorHAnsi"/>
        </w:rPr>
        <w:t xml:space="preserve"> por </w:t>
      </w:r>
      <w:r w:rsidR="00880087">
        <w:rPr>
          <w:rFonts w:cstheme="minorHAnsi"/>
        </w:rPr>
        <w:t xml:space="preserve">el </w:t>
      </w:r>
      <w:r w:rsidR="00282A93">
        <w:rPr>
          <w:rFonts w:cstheme="minorHAnsi"/>
        </w:rPr>
        <w:t xml:space="preserve">respectivo </w:t>
      </w:r>
      <w:r w:rsidR="00880087">
        <w:rPr>
          <w:rFonts w:cstheme="minorHAnsi"/>
        </w:rPr>
        <w:t xml:space="preserve">jefe </w:t>
      </w:r>
      <w:r w:rsidR="00D85CB5">
        <w:rPr>
          <w:rFonts w:cstheme="minorHAnsi"/>
        </w:rPr>
        <w:t xml:space="preserve">de </w:t>
      </w:r>
      <w:r w:rsidR="00A03D73">
        <w:rPr>
          <w:rFonts w:cstheme="minorHAnsi"/>
        </w:rPr>
        <w:t xml:space="preserve">departamento, sección </w:t>
      </w:r>
      <w:r w:rsidR="000B373E">
        <w:rPr>
          <w:rFonts w:cstheme="minorHAnsi"/>
        </w:rPr>
        <w:t xml:space="preserve">o </w:t>
      </w:r>
      <w:r w:rsidR="00D85CB5">
        <w:rPr>
          <w:rFonts w:cstheme="minorHAnsi"/>
        </w:rPr>
        <w:t>unidad</w:t>
      </w:r>
      <w:r w:rsidR="00880087">
        <w:rPr>
          <w:rFonts w:cstheme="minorHAnsi"/>
        </w:rPr>
        <w:t xml:space="preserve">, </w:t>
      </w:r>
      <w:r w:rsidR="00D552A2">
        <w:rPr>
          <w:rFonts w:cstheme="minorHAnsi"/>
        </w:rPr>
        <w:t>para crear</w:t>
      </w:r>
      <w:r w:rsidR="00D24E19">
        <w:rPr>
          <w:rFonts w:cstheme="minorHAnsi"/>
        </w:rPr>
        <w:t xml:space="preserve"> o actualizar manuales </w:t>
      </w:r>
      <w:r>
        <w:rPr>
          <w:rFonts w:cstheme="minorHAnsi"/>
        </w:rPr>
        <w:t xml:space="preserve">deberán coordinar con la Unidad de Planificación </w:t>
      </w:r>
      <w:r w:rsidR="00E476CF">
        <w:rPr>
          <w:rFonts w:cstheme="minorHAnsi"/>
        </w:rPr>
        <w:t>a efecto de</w:t>
      </w:r>
      <w:r>
        <w:rPr>
          <w:rFonts w:cstheme="minorHAnsi"/>
        </w:rPr>
        <w:t xml:space="preserve"> garan</w:t>
      </w:r>
      <w:r w:rsidR="000B2BF7">
        <w:rPr>
          <w:rFonts w:cstheme="minorHAnsi"/>
        </w:rPr>
        <w:t xml:space="preserve">tizar la metodología autorizada </w:t>
      </w:r>
      <w:r w:rsidR="00A219AB">
        <w:rPr>
          <w:rFonts w:cstheme="minorHAnsi"/>
        </w:rPr>
        <w:t xml:space="preserve">contenida en </w:t>
      </w:r>
      <w:r w:rsidR="000B2BF7">
        <w:rPr>
          <w:rFonts w:cstheme="minorHAnsi"/>
        </w:rPr>
        <w:t>el presente manual;</w:t>
      </w:r>
      <w:r>
        <w:rPr>
          <w:rFonts w:cstheme="minorHAnsi"/>
        </w:rPr>
        <w:t xml:space="preserve"> </w:t>
      </w:r>
    </w:p>
    <w:p w14:paraId="70C0BA3B" w14:textId="77777777" w:rsidR="00155C25" w:rsidRPr="00155C25" w:rsidRDefault="00155C25" w:rsidP="00155C25">
      <w:pPr>
        <w:pStyle w:val="Prrafodelista"/>
        <w:rPr>
          <w:rFonts w:cstheme="minorHAnsi"/>
        </w:rPr>
      </w:pPr>
    </w:p>
    <w:p w14:paraId="51EDC5BA" w14:textId="57D3FF1E" w:rsidR="00155C25" w:rsidRPr="007F11D7" w:rsidRDefault="00656A7F" w:rsidP="00253C4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7F11D7">
        <w:rPr>
          <w:rFonts w:cstheme="minorHAnsi"/>
        </w:rPr>
        <w:t xml:space="preserve">Cuando se crea o </w:t>
      </w:r>
      <w:r w:rsidR="00D24E19">
        <w:rPr>
          <w:rFonts w:cstheme="minorHAnsi"/>
        </w:rPr>
        <w:t>actualiza</w:t>
      </w:r>
      <w:r w:rsidRPr="007F11D7">
        <w:rPr>
          <w:rFonts w:cstheme="minorHAnsi"/>
        </w:rPr>
        <w:t xml:space="preserve"> </w:t>
      </w:r>
      <w:r w:rsidR="00AB2D7C" w:rsidRPr="007F11D7">
        <w:rPr>
          <w:rFonts w:cstheme="minorHAnsi"/>
        </w:rPr>
        <w:t>un manual</w:t>
      </w:r>
      <w:r w:rsidR="00394C00">
        <w:rPr>
          <w:rFonts w:cstheme="minorHAnsi"/>
        </w:rPr>
        <w:t xml:space="preserve"> en el cual se </w:t>
      </w:r>
      <w:r w:rsidR="00AB2D7C" w:rsidRPr="007F11D7">
        <w:rPr>
          <w:rFonts w:cstheme="minorHAnsi"/>
        </w:rPr>
        <w:t>do</w:t>
      </w:r>
      <w:r w:rsidR="009E176D">
        <w:rPr>
          <w:rFonts w:cstheme="minorHAnsi"/>
        </w:rPr>
        <w:t>cumenta</w:t>
      </w:r>
      <w:r w:rsidR="004A034E">
        <w:rPr>
          <w:rFonts w:cstheme="minorHAnsi"/>
        </w:rPr>
        <w:t xml:space="preserve">n </w:t>
      </w:r>
      <w:r w:rsidR="009E176D">
        <w:rPr>
          <w:rFonts w:cstheme="minorHAnsi"/>
        </w:rPr>
        <w:t>proceso</w:t>
      </w:r>
      <w:r w:rsidR="004A034E">
        <w:rPr>
          <w:rFonts w:cstheme="minorHAnsi"/>
        </w:rPr>
        <w:t>s comunes</w:t>
      </w:r>
      <w:r w:rsidR="009E176D">
        <w:rPr>
          <w:rFonts w:cstheme="minorHAnsi"/>
        </w:rPr>
        <w:t xml:space="preserve"> a dos </w:t>
      </w:r>
      <w:r w:rsidR="0030210C">
        <w:rPr>
          <w:rFonts w:cstheme="minorHAnsi"/>
        </w:rPr>
        <w:t>o más</w:t>
      </w:r>
      <w:r w:rsidR="00FA0F19">
        <w:rPr>
          <w:rFonts w:cstheme="minorHAnsi"/>
        </w:rPr>
        <w:t xml:space="preserve"> departamentos</w:t>
      </w:r>
      <w:r w:rsidR="001F7C14">
        <w:rPr>
          <w:rFonts w:cstheme="minorHAnsi"/>
        </w:rPr>
        <w:t xml:space="preserve">, secciones </w:t>
      </w:r>
      <w:r w:rsidR="00FA0F19">
        <w:rPr>
          <w:rFonts w:cstheme="minorHAnsi"/>
        </w:rPr>
        <w:t>o</w:t>
      </w:r>
      <w:r w:rsidR="0030210C">
        <w:rPr>
          <w:rFonts w:cstheme="minorHAnsi"/>
        </w:rPr>
        <w:t xml:space="preserve"> unidades</w:t>
      </w:r>
      <w:r w:rsidR="001F7C14">
        <w:rPr>
          <w:rFonts w:cstheme="minorHAnsi"/>
        </w:rPr>
        <w:t xml:space="preserve">, </w:t>
      </w:r>
      <w:r w:rsidR="0030210C">
        <w:rPr>
          <w:rFonts w:cstheme="minorHAnsi"/>
        </w:rPr>
        <w:t>lo</w:t>
      </w:r>
      <w:r w:rsidR="00AB2D7C" w:rsidRPr="007F11D7">
        <w:rPr>
          <w:rFonts w:cstheme="minorHAnsi"/>
        </w:rPr>
        <w:t xml:space="preserve">s </w:t>
      </w:r>
      <w:r w:rsidR="0030210C">
        <w:rPr>
          <w:rFonts w:cstheme="minorHAnsi"/>
        </w:rPr>
        <w:t>jefes</w:t>
      </w:r>
      <w:r w:rsidR="00E4216E" w:rsidRPr="007F11D7">
        <w:rPr>
          <w:rFonts w:cstheme="minorHAnsi"/>
        </w:rPr>
        <w:t xml:space="preserve"> </w:t>
      </w:r>
      <w:r w:rsidR="00116EB5">
        <w:rPr>
          <w:rFonts w:cstheme="minorHAnsi"/>
        </w:rPr>
        <w:t xml:space="preserve">respectivos </w:t>
      </w:r>
      <w:r w:rsidR="00E4216E" w:rsidRPr="007F11D7">
        <w:rPr>
          <w:rFonts w:cstheme="minorHAnsi"/>
        </w:rPr>
        <w:t xml:space="preserve">de las </w:t>
      </w:r>
      <w:r w:rsidR="00AB2D7C" w:rsidRPr="007F11D7">
        <w:rPr>
          <w:rFonts w:cstheme="minorHAnsi"/>
        </w:rPr>
        <w:t>unidades que intervienen</w:t>
      </w:r>
      <w:r w:rsidR="00E4216E" w:rsidRPr="007F11D7">
        <w:rPr>
          <w:rFonts w:cstheme="minorHAnsi"/>
        </w:rPr>
        <w:t xml:space="preserve"> </w:t>
      </w:r>
      <w:r w:rsidR="00AB2D7C" w:rsidRPr="007F11D7">
        <w:rPr>
          <w:rFonts w:cstheme="minorHAnsi"/>
        </w:rPr>
        <w:t xml:space="preserve">son </w:t>
      </w:r>
      <w:r w:rsidR="004A45C2">
        <w:rPr>
          <w:rFonts w:cstheme="minorHAnsi"/>
        </w:rPr>
        <w:t>co</w:t>
      </w:r>
      <w:r w:rsidR="00AB2D7C" w:rsidRPr="007F11D7">
        <w:rPr>
          <w:rFonts w:cstheme="minorHAnsi"/>
        </w:rPr>
        <w:t>propietari</w:t>
      </w:r>
      <w:r w:rsidR="004A45C2">
        <w:rPr>
          <w:rFonts w:cstheme="minorHAnsi"/>
        </w:rPr>
        <w:t>o</w:t>
      </w:r>
      <w:r w:rsidR="00AB2D7C" w:rsidRPr="007F11D7">
        <w:rPr>
          <w:rFonts w:cstheme="minorHAnsi"/>
        </w:rPr>
        <w:t>s del mismo; por lo que tod</w:t>
      </w:r>
      <w:r w:rsidR="004A034E">
        <w:rPr>
          <w:rFonts w:cstheme="minorHAnsi"/>
        </w:rPr>
        <w:t>os</w:t>
      </w:r>
      <w:r w:rsidR="00AB2D7C" w:rsidRPr="007F11D7">
        <w:rPr>
          <w:rFonts w:cstheme="minorHAnsi"/>
        </w:rPr>
        <w:t xml:space="preserve"> debe</w:t>
      </w:r>
      <w:r w:rsidR="002728DE" w:rsidRPr="007F11D7">
        <w:rPr>
          <w:rFonts w:cstheme="minorHAnsi"/>
        </w:rPr>
        <w:t>rá</w:t>
      </w:r>
      <w:r w:rsidR="00AB2D7C" w:rsidRPr="007F11D7">
        <w:rPr>
          <w:rFonts w:cstheme="minorHAnsi"/>
        </w:rPr>
        <w:t xml:space="preserve">n firmar </w:t>
      </w:r>
      <w:r w:rsidR="006240EC">
        <w:rPr>
          <w:rFonts w:cstheme="minorHAnsi"/>
        </w:rPr>
        <w:t>y sell</w:t>
      </w:r>
      <w:r w:rsidR="004A034E">
        <w:rPr>
          <w:rFonts w:cstheme="minorHAnsi"/>
        </w:rPr>
        <w:t xml:space="preserve">ar en el espacio </w:t>
      </w:r>
      <w:r w:rsidR="00875997">
        <w:rPr>
          <w:rFonts w:cstheme="minorHAnsi"/>
        </w:rPr>
        <w:t>correspondiente</w:t>
      </w:r>
      <w:r w:rsidR="004A034E">
        <w:rPr>
          <w:rFonts w:cstheme="minorHAnsi"/>
        </w:rPr>
        <w:t>;</w:t>
      </w:r>
      <w:r w:rsidR="002728DE" w:rsidRPr="007F11D7">
        <w:rPr>
          <w:rFonts w:cstheme="minorHAnsi"/>
          <w:b/>
        </w:rPr>
        <w:t xml:space="preserve"> </w:t>
      </w:r>
    </w:p>
    <w:p w14:paraId="0060715F" w14:textId="77777777" w:rsidR="007F11D7" w:rsidRPr="007F11D7" w:rsidRDefault="007F11D7" w:rsidP="007F11D7">
      <w:pPr>
        <w:pStyle w:val="Prrafodelista"/>
        <w:rPr>
          <w:rFonts w:cstheme="minorHAnsi"/>
        </w:rPr>
      </w:pPr>
    </w:p>
    <w:p w14:paraId="40C15F27" w14:textId="2636BC0F" w:rsidR="00155C25" w:rsidRDefault="007C020B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155C25">
        <w:rPr>
          <w:rFonts w:cstheme="minorHAnsi"/>
        </w:rPr>
        <w:t xml:space="preserve">En los manuales </w:t>
      </w:r>
      <w:r w:rsidR="00D24E19">
        <w:rPr>
          <w:rFonts w:cstheme="minorHAnsi"/>
        </w:rPr>
        <w:t>de la</w:t>
      </w:r>
      <w:r w:rsidR="00293CF5">
        <w:rPr>
          <w:rFonts w:cstheme="minorHAnsi"/>
        </w:rPr>
        <w:t xml:space="preserve"> DGAC</w:t>
      </w:r>
      <w:r w:rsidR="00AD6B11">
        <w:rPr>
          <w:rFonts w:cstheme="minorHAnsi"/>
        </w:rPr>
        <w:t xml:space="preserve"> </w:t>
      </w:r>
      <w:r w:rsidRPr="00155C25">
        <w:rPr>
          <w:rFonts w:cstheme="minorHAnsi"/>
        </w:rPr>
        <w:t xml:space="preserve">se deberán documentar </w:t>
      </w:r>
      <w:r w:rsidR="00AD6B11">
        <w:rPr>
          <w:rFonts w:cstheme="minorHAnsi"/>
        </w:rPr>
        <w:t xml:space="preserve">únicamente </w:t>
      </w:r>
      <w:r w:rsidRPr="00155C25">
        <w:rPr>
          <w:rFonts w:cstheme="minorHAnsi"/>
        </w:rPr>
        <w:t>procesos, procedimientos, normas</w:t>
      </w:r>
      <w:r w:rsidR="00AD6B11">
        <w:rPr>
          <w:rFonts w:cstheme="minorHAnsi"/>
        </w:rPr>
        <w:t xml:space="preserve"> y actividades </w:t>
      </w:r>
      <w:r w:rsidRPr="00155C25">
        <w:rPr>
          <w:rFonts w:cstheme="minorHAnsi"/>
        </w:rPr>
        <w:t xml:space="preserve">de la DGAC.  En caso de duda </w:t>
      </w:r>
      <w:r w:rsidR="00A36418">
        <w:rPr>
          <w:rFonts w:cstheme="minorHAnsi"/>
        </w:rPr>
        <w:t>sobre este punto</w:t>
      </w:r>
      <w:r w:rsidRPr="00155C25">
        <w:rPr>
          <w:rFonts w:cstheme="minorHAnsi"/>
        </w:rPr>
        <w:t xml:space="preserve"> </w:t>
      </w:r>
      <w:r w:rsidR="00583CB5">
        <w:rPr>
          <w:rFonts w:cstheme="minorHAnsi"/>
        </w:rPr>
        <w:t xml:space="preserve">se </w:t>
      </w:r>
      <w:r w:rsidRPr="00155C25">
        <w:rPr>
          <w:rFonts w:cstheme="minorHAnsi"/>
        </w:rPr>
        <w:t>puede consultar a la Unidad de Planificación;</w:t>
      </w:r>
    </w:p>
    <w:p w14:paraId="3168B45A" w14:textId="77777777" w:rsidR="00155C25" w:rsidRPr="00155C25" w:rsidRDefault="00155C25" w:rsidP="00155C25">
      <w:pPr>
        <w:pStyle w:val="Prrafodelista"/>
        <w:rPr>
          <w:rFonts w:cstheme="minorHAnsi"/>
        </w:rPr>
      </w:pPr>
    </w:p>
    <w:p w14:paraId="16A0D480" w14:textId="410B9105" w:rsidR="00155C25" w:rsidRPr="00D200EF" w:rsidRDefault="00832138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cstheme="minorHAnsi"/>
        </w:rPr>
        <w:t xml:space="preserve">Es </w:t>
      </w:r>
      <w:r w:rsidR="006C7CF2">
        <w:rPr>
          <w:rFonts w:cstheme="minorHAnsi"/>
        </w:rPr>
        <w:t xml:space="preserve">responsabilidad </w:t>
      </w:r>
      <w:r>
        <w:rPr>
          <w:rFonts w:cstheme="minorHAnsi"/>
        </w:rPr>
        <w:t>de l</w:t>
      </w:r>
      <w:r w:rsidR="00334993" w:rsidRPr="00D200EF">
        <w:rPr>
          <w:rFonts w:cstheme="minorHAnsi"/>
        </w:rPr>
        <w:t>a Unidad de Planificación</w:t>
      </w:r>
      <w:r w:rsidR="00344697">
        <w:rPr>
          <w:rFonts w:cstheme="minorHAnsi"/>
        </w:rPr>
        <w:t xml:space="preserve">, </w:t>
      </w:r>
      <w:r w:rsidR="009F61B9" w:rsidRPr="00D200EF">
        <w:rPr>
          <w:rFonts w:cstheme="minorHAnsi"/>
        </w:rPr>
        <w:t xml:space="preserve">asesorar </w:t>
      </w:r>
      <w:r w:rsidR="00D200EF">
        <w:rPr>
          <w:rFonts w:cstheme="minorHAnsi"/>
        </w:rPr>
        <w:t xml:space="preserve">la creación o actualización de manuales, </w:t>
      </w:r>
      <w:r w:rsidR="00EF34BD">
        <w:rPr>
          <w:rFonts w:cstheme="minorHAnsi"/>
        </w:rPr>
        <w:t>hasta l</w:t>
      </w:r>
      <w:r w:rsidR="00F71417" w:rsidRPr="00D200EF">
        <w:rPr>
          <w:rFonts w:cstheme="minorHAnsi"/>
        </w:rPr>
        <w:t>a finalización de</w:t>
      </w:r>
      <w:r w:rsidR="00101ACD">
        <w:rPr>
          <w:rFonts w:cstheme="minorHAnsi"/>
        </w:rPr>
        <w:t xml:space="preserve"> éstos y gestionar la Resolución de aprobación de los mismos;</w:t>
      </w:r>
      <w:r w:rsidR="00EF34BD">
        <w:rPr>
          <w:rFonts w:cstheme="minorHAnsi"/>
        </w:rPr>
        <w:t xml:space="preserve"> </w:t>
      </w:r>
      <w:r w:rsidR="00F71417" w:rsidRPr="00D200EF">
        <w:rPr>
          <w:rFonts w:cstheme="minorHAnsi"/>
        </w:rPr>
        <w:t xml:space="preserve"> </w:t>
      </w:r>
    </w:p>
    <w:p w14:paraId="61F3EB94" w14:textId="77777777" w:rsidR="00155C25" w:rsidRPr="00155C25" w:rsidRDefault="00155C25" w:rsidP="00155C25">
      <w:pPr>
        <w:pStyle w:val="Prrafodelista"/>
        <w:rPr>
          <w:rFonts w:cstheme="minorHAnsi"/>
        </w:rPr>
      </w:pPr>
    </w:p>
    <w:p w14:paraId="3ACE2DBE" w14:textId="4D236CE4" w:rsidR="00155C25" w:rsidRPr="006922AB" w:rsidRDefault="00257A41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6922AB">
        <w:rPr>
          <w:rFonts w:cstheme="minorHAnsi"/>
        </w:rPr>
        <w:t>Si</w:t>
      </w:r>
      <w:r w:rsidR="001633F3" w:rsidRPr="006922AB">
        <w:rPr>
          <w:rFonts w:cstheme="minorHAnsi"/>
        </w:rPr>
        <w:t xml:space="preserve"> </w:t>
      </w:r>
      <w:r w:rsidR="00B00C1F" w:rsidRPr="006922AB">
        <w:rPr>
          <w:rFonts w:cstheme="minorHAnsi"/>
        </w:rPr>
        <w:t xml:space="preserve">durante la fase de </w:t>
      </w:r>
      <w:r w:rsidR="0068056E" w:rsidRPr="006922AB">
        <w:rPr>
          <w:rFonts w:cstheme="minorHAnsi"/>
        </w:rPr>
        <w:t>creación</w:t>
      </w:r>
      <w:r w:rsidR="00B00C1F" w:rsidRPr="006922AB">
        <w:rPr>
          <w:rFonts w:cstheme="minorHAnsi"/>
        </w:rPr>
        <w:t xml:space="preserve"> o </w:t>
      </w:r>
      <w:r w:rsidR="00511879" w:rsidRPr="006922AB">
        <w:rPr>
          <w:rFonts w:cstheme="minorHAnsi"/>
        </w:rPr>
        <w:t>actualización</w:t>
      </w:r>
      <w:r w:rsidR="003C7BD8" w:rsidRPr="006922AB">
        <w:rPr>
          <w:rFonts w:cstheme="minorHAnsi"/>
        </w:rPr>
        <w:t xml:space="preserve"> del manual</w:t>
      </w:r>
      <w:r w:rsidR="00B00C1F" w:rsidRPr="006922AB">
        <w:rPr>
          <w:rFonts w:cstheme="minorHAnsi"/>
        </w:rPr>
        <w:t>,</w:t>
      </w:r>
      <w:r w:rsidR="001633F3" w:rsidRPr="006922AB">
        <w:rPr>
          <w:rFonts w:cstheme="minorHAnsi"/>
        </w:rPr>
        <w:t xml:space="preserve"> la unidad propietaria</w:t>
      </w:r>
      <w:r w:rsidR="00B00C1F" w:rsidRPr="006922AB">
        <w:rPr>
          <w:rFonts w:cstheme="minorHAnsi"/>
        </w:rPr>
        <w:t xml:space="preserve"> discrepa con posibles </w:t>
      </w:r>
      <w:r w:rsidR="00CB4F30" w:rsidRPr="006922AB">
        <w:rPr>
          <w:rFonts w:cstheme="minorHAnsi"/>
        </w:rPr>
        <w:t>recomendaciones de</w:t>
      </w:r>
      <w:r w:rsidR="00B00C1F" w:rsidRPr="006922AB">
        <w:rPr>
          <w:rFonts w:cstheme="minorHAnsi"/>
        </w:rPr>
        <w:t xml:space="preserve"> la Unidad de Planificación</w:t>
      </w:r>
      <w:r w:rsidR="00DF5795" w:rsidRPr="006922AB">
        <w:rPr>
          <w:rFonts w:cstheme="minorHAnsi"/>
        </w:rPr>
        <w:t>,</w:t>
      </w:r>
      <w:r w:rsidR="00F52E4D" w:rsidRPr="006922AB">
        <w:rPr>
          <w:rFonts w:cstheme="minorHAnsi"/>
        </w:rPr>
        <w:t xml:space="preserve"> la segunda </w:t>
      </w:r>
      <w:r w:rsidR="00B00C1F" w:rsidRPr="006922AB">
        <w:rPr>
          <w:rFonts w:cstheme="minorHAnsi"/>
        </w:rPr>
        <w:t>deberá respetar la decisión de</w:t>
      </w:r>
      <w:r w:rsidR="008D51A3" w:rsidRPr="006922AB">
        <w:rPr>
          <w:rFonts w:cstheme="minorHAnsi"/>
        </w:rPr>
        <w:t xml:space="preserve">l jefe </w:t>
      </w:r>
      <w:r w:rsidR="001633F3" w:rsidRPr="006922AB">
        <w:rPr>
          <w:rFonts w:cstheme="minorHAnsi"/>
        </w:rPr>
        <w:t>de</w:t>
      </w:r>
      <w:r w:rsidR="009A4285" w:rsidRPr="006922AB">
        <w:rPr>
          <w:rFonts w:cstheme="minorHAnsi"/>
        </w:rPr>
        <w:t>l departamento</w:t>
      </w:r>
      <w:r w:rsidR="00C876D2" w:rsidRPr="006922AB">
        <w:rPr>
          <w:rFonts w:cstheme="minorHAnsi"/>
        </w:rPr>
        <w:t>, sección</w:t>
      </w:r>
      <w:r w:rsidR="009A4285" w:rsidRPr="006922AB">
        <w:rPr>
          <w:rFonts w:cstheme="minorHAnsi"/>
        </w:rPr>
        <w:t xml:space="preserve"> o </w:t>
      </w:r>
      <w:r w:rsidR="001633F3" w:rsidRPr="006922AB">
        <w:rPr>
          <w:rFonts w:cstheme="minorHAnsi"/>
        </w:rPr>
        <w:t>unidad propietaria</w:t>
      </w:r>
      <w:r w:rsidR="009A4285" w:rsidRPr="006922AB">
        <w:rPr>
          <w:rFonts w:cstheme="minorHAnsi"/>
        </w:rPr>
        <w:t xml:space="preserve"> </w:t>
      </w:r>
      <w:r w:rsidR="001633F3" w:rsidRPr="006922AB">
        <w:rPr>
          <w:rFonts w:cstheme="minorHAnsi"/>
        </w:rPr>
        <w:t xml:space="preserve"> y</w:t>
      </w:r>
      <w:r w:rsidR="009A4285" w:rsidRPr="006922AB">
        <w:rPr>
          <w:rFonts w:cstheme="minorHAnsi"/>
        </w:rPr>
        <w:t xml:space="preserve"> deberá </w:t>
      </w:r>
      <w:r w:rsidR="00B00C1F" w:rsidRPr="006922AB">
        <w:rPr>
          <w:rFonts w:cstheme="minorHAnsi"/>
        </w:rPr>
        <w:t>continuar con el trámite del manual, bajo la responsabilidad de</w:t>
      </w:r>
      <w:r w:rsidR="00175535" w:rsidRPr="006922AB">
        <w:rPr>
          <w:rFonts w:cstheme="minorHAnsi"/>
        </w:rPr>
        <w:t>l propietario</w:t>
      </w:r>
      <w:r w:rsidR="00B00C1F" w:rsidRPr="006922AB">
        <w:rPr>
          <w:rFonts w:cstheme="minorHAnsi"/>
        </w:rPr>
        <w:t xml:space="preserve">.  No obstante, se </w:t>
      </w:r>
      <w:r w:rsidR="00B00C1F" w:rsidRPr="006922AB">
        <w:rPr>
          <w:rFonts w:cstheme="minorHAnsi"/>
        </w:rPr>
        <w:lastRenderedPageBreak/>
        <w:t>debe</w:t>
      </w:r>
      <w:r w:rsidR="00DF5795" w:rsidRPr="006922AB">
        <w:rPr>
          <w:rFonts w:cstheme="minorHAnsi"/>
        </w:rPr>
        <w:t>rán</w:t>
      </w:r>
      <w:r w:rsidR="00B00C1F" w:rsidRPr="006922AB">
        <w:rPr>
          <w:rFonts w:cstheme="minorHAnsi"/>
        </w:rPr>
        <w:t xml:space="preserve"> </w:t>
      </w:r>
      <w:r w:rsidR="00E74FBE" w:rsidRPr="006922AB">
        <w:rPr>
          <w:rFonts w:cstheme="minorHAnsi"/>
        </w:rPr>
        <w:t>cumplir</w:t>
      </w:r>
      <w:r w:rsidR="00B00C1F" w:rsidRPr="006922AB">
        <w:rPr>
          <w:rFonts w:cstheme="minorHAnsi"/>
        </w:rPr>
        <w:t xml:space="preserve"> </w:t>
      </w:r>
      <w:r w:rsidR="00071892">
        <w:rPr>
          <w:rFonts w:cstheme="minorHAnsi"/>
        </w:rPr>
        <w:t xml:space="preserve">con </w:t>
      </w:r>
      <w:r w:rsidR="00B00C1F" w:rsidRPr="006922AB">
        <w:rPr>
          <w:rFonts w:cstheme="minorHAnsi"/>
        </w:rPr>
        <w:t>los cambios que eventualmente requieran las Autoridades Superiores de la DGAC o MICIVI;</w:t>
      </w:r>
    </w:p>
    <w:p w14:paraId="0DC279A3" w14:textId="77777777" w:rsidR="00155C25" w:rsidRPr="00155C25" w:rsidRDefault="00155C25" w:rsidP="00155C25">
      <w:pPr>
        <w:pStyle w:val="Prrafodelista"/>
        <w:rPr>
          <w:rFonts w:cstheme="minorHAnsi"/>
          <w:bCs/>
          <w:color w:val="000000" w:themeColor="text1"/>
          <w:spacing w:val="-4"/>
        </w:rPr>
      </w:pPr>
    </w:p>
    <w:p w14:paraId="1D75AC88" w14:textId="0AC81B64" w:rsidR="00155C25" w:rsidRPr="00155C25" w:rsidRDefault="00E10F9C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015B29">
        <w:rPr>
          <w:rFonts w:cstheme="minorHAnsi"/>
          <w:bCs/>
          <w:color w:val="000000" w:themeColor="text1"/>
          <w:spacing w:val="-4"/>
        </w:rPr>
        <w:t xml:space="preserve">La Unidad de Planificación enviará la versión final del manual a la unidad propietaria para las firmas y sellos que correspondan.  Los firmantes </w:t>
      </w:r>
      <w:r w:rsidRPr="00015B29">
        <w:rPr>
          <w:rFonts w:cstheme="minorHAnsi"/>
          <w:b/>
          <w:bCs/>
          <w:color w:val="000000" w:themeColor="text1"/>
          <w:spacing w:val="-4"/>
        </w:rPr>
        <w:t>únicamente d</w:t>
      </w:r>
      <w:r w:rsidRPr="00015B29">
        <w:rPr>
          <w:rFonts w:cstheme="minorHAnsi"/>
          <w:b/>
          <w:color w:val="000000" w:themeColor="text1"/>
          <w:spacing w:val="-4"/>
        </w:rPr>
        <w:t xml:space="preserve">eben estampar firmas y sellos; </w:t>
      </w:r>
      <w:r w:rsidRPr="00015B29">
        <w:rPr>
          <w:rFonts w:cstheme="minorHAnsi"/>
          <w:color w:val="000000" w:themeColor="text1"/>
          <w:spacing w:val="-4"/>
        </w:rPr>
        <w:t xml:space="preserve">es decir, </w:t>
      </w:r>
      <w:r w:rsidR="00956CF4" w:rsidRPr="00015B29">
        <w:rPr>
          <w:rFonts w:cstheme="minorHAnsi"/>
          <w:b/>
          <w:color w:val="000000" w:themeColor="text1"/>
          <w:spacing w:val="-4"/>
        </w:rPr>
        <w:t>no</w:t>
      </w:r>
      <w:r w:rsidRPr="00015B29">
        <w:rPr>
          <w:rFonts w:cstheme="minorHAnsi"/>
          <w:b/>
          <w:color w:val="000000" w:themeColor="text1"/>
          <w:spacing w:val="-4"/>
        </w:rPr>
        <w:t xml:space="preserve"> debe</w:t>
      </w:r>
      <w:r w:rsidR="00AC32BE" w:rsidRPr="00015B29">
        <w:rPr>
          <w:rFonts w:cstheme="minorHAnsi"/>
          <w:b/>
          <w:color w:val="000000" w:themeColor="text1"/>
          <w:spacing w:val="-4"/>
        </w:rPr>
        <w:t>rán</w:t>
      </w:r>
      <w:r w:rsidRPr="00015B29">
        <w:rPr>
          <w:rFonts w:cstheme="minorHAnsi"/>
          <w:b/>
          <w:color w:val="000000" w:themeColor="text1"/>
          <w:spacing w:val="-4"/>
        </w:rPr>
        <w:t xml:space="preserve"> incluir ningún otro dato, ni engrapar ni perforar el manual</w:t>
      </w:r>
      <w:r w:rsidRPr="00015B29">
        <w:rPr>
          <w:rFonts w:cstheme="minorHAnsi"/>
          <w:bCs/>
          <w:color w:val="000000" w:themeColor="text1"/>
          <w:spacing w:val="-4"/>
        </w:rPr>
        <w:t>.   La entidad</w:t>
      </w:r>
      <w:r w:rsidRPr="001C5386">
        <w:rPr>
          <w:rFonts w:cstheme="minorHAnsi"/>
          <w:bCs/>
          <w:color w:val="000000" w:themeColor="text1"/>
          <w:spacing w:val="-4"/>
        </w:rPr>
        <w:t xml:space="preserve"> propietaria devuelve el manual firmado y sellado a la Unidad de Planificación para los </w:t>
      </w:r>
      <w:r w:rsidR="00A34754" w:rsidRPr="001C5386">
        <w:rPr>
          <w:rFonts w:cstheme="minorHAnsi"/>
          <w:bCs/>
          <w:color w:val="000000" w:themeColor="text1"/>
          <w:spacing w:val="-4"/>
        </w:rPr>
        <w:t>trámites</w:t>
      </w:r>
      <w:r w:rsidR="00A34754">
        <w:rPr>
          <w:rFonts w:cstheme="minorHAnsi"/>
          <w:bCs/>
          <w:color w:val="000000" w:themeColor="text1"/>
          <w:spacing w:val="-4"/>
        </w:rPr>
        <w:t xml:space="preserve"> de aprobación y otros efectos.  </w:t>
      </w:r>
      <w:r w:rsidRPr="00155C25">
        <w:rPr>
          <w:rFonts w:cstheme="minorHAnsi"/>
          <w:bCs/>
          <w:color w:val="000000" w:themeColor="text1"/>
          <w:spacing w:val="-4"/>
        </w:rPr>
        <w:t xml:space="preserve">Estas firmas </w:t>
      </w:r>
      <w:r w:rsidRPr="005B2596">
        <w:rPr>
          <w:rFonts w:cstheme="minorHAnsi"/>
          <w:b/>
          <w:bCs/>
          <w:color w:val="000000" w:themeColor="text1"/>
          <w:spacing w:val="-4"/>
        </w:rPr>
        <w:t>no deberán demorar más de ocho (8) días calendario</w:t>
      </w:r>
      <w:r w:rsidRPr="00155C25">
        <w:rPr>
          <w:rFonts w:cstheme="minorHAnsi"/>
          <w:bCs/>
          <w:color w:val="000000" w:themeColor="text1"/>
          <w:spacing w:val="-4"/>
        </w:rPr>
        <w:t xml:space="preserve"> contados a partir de la fecha de recepción del manual. La demora</w:t>
      </w:r>
      <w:r w:rsidR="0060124E">
        <w:rPr>
          <w:rFonts w:cstheme="minorHAnsi"/>
          <w:bCs/>
          <w:color w:val="000000" w:themeColor="text1"/>
          <w:spacing w:val="-4"/>
        </w:rPr>
        <w:t xml:space="preserve"> en firmas será responsabilidad de los firmantes del manual.  </w:t>
      </w:r>
      <w:r w:rsidR="0060124E">
        <w:rPr>
          <w:rFonts w:cstheme="minorHAnsi"/>
          <w:b/>
          <w:bCs/>
          <w:color w:val="000000" w:themeColor="text1"/>
          <w:spacing w:val="-4"/>
        </w:rPr>
        <w:t>El Jefe de</w:t>
      </w:r>
      <w:r w:rsidR="00E71698">
        <w:rPr>
          <w:rFonts w:cstheme="minorHAnsi"/>
          <w:b/>
          <w:bCs/>
          <w:color w:val="000000" w:themeColor="text1"/>
          <w:spacing w:val="-4"/>
        </w:rPr>
        <w:t>l departamento</w:t>
      </w:r>
      <w:r w:rsidR="001E2D8B">
        <w:rPr>
          <w:rFonts w:cstheme="minorHAnsi"/>
          <w:b/>
          <w:bCs/>
          <w:color w:val="000000" w:themeColor="text1"/>
          <w:spacing w:val="-4"/>
        </w:rPr>
        <w:t>, sección</w:t>
      </w:r>
      <w:r w:rsidR="00E71698">
        <w:rPr>
          <w:rFonts w:cstheme="minorHAnsi"/>
          <w:b/>
          <w:bCs/>
          <w:color w:val="000000" w:themeColor="text1"/>
          <w:spacing w:val="-4"/>
        </w:rPr>
        <w:t xml:space="preserve"> o </w:t>
      </w:r>
      <w:r w:rsidRPr="00155C25">
        <w:rPr>
          <w:rFonts w:cstheme="minorHAnsi"/>
          <w:b/>
          <w:color w:val="000000" w:themeColor="text1"/>
          <w:spacing w:val="-4"/>
        </w:rPr>
        <w:t xml:space="preserve">unidad </w:t>
      </w:r>
      <w:r w:rsidR="00511879" w:rsidRPr="00155C25">
        <w:rPr>
          <w:rFonts w:cstheme="minorHAnsi"/>
          <w:b/>
          <w:color w:val="000000" w:themeColor="text1"/>
          <w:spacing w:val="-4"/>
        </w:rPr>
        <w:t>propietaria</w:t>
      </w:r>
      <w:r w:rsidRPr="00155C25">
        <w:rPr>
          <w:rFonts w:cstheme="minorHAnsi"/>
          <w:b/>
          <w:color w:val="000000" w:themeColor="text1"/>
          <w:spacing w:val="-4"/>
        </w:rPr>
        <w:t xml:space="preserve"> del manual, deber</w:t>
      </w:r>
      <w:r w:rsidR="00812EA6">
        <w:rPr>
          <w:rFonts w:cstheme="minorHAnsi"/>
          <w:b/>
          <w:color w:val="000000" w:themeColor="text1"/>
          <w:spacing w:val="-4"/>
        </w:rPr>
        <w:t>á</w:t>
      </w:r>
      <w:r w:rsidRPr="00155C25">
        <w:rPr>
          <w:rFonts w:cstheme="minorHAnsi"/>
          <w:b/>
          <w:color w:val="000000" w:themeColor="text1"/>
          <w:spacing w:val="-4"/>
        </w:rPr>
        <w:t xml:space="preserve"> rubricar todas las páginas de  éste;</w:t>
      </w:r>
    </w:p>
    <w:p w14:paraId="395F082A" w14:textId="77777777" w:rsidR="00155C25" w:rsidRPr="00155C25" w:rsidRDefault="00155C25" w:rsidP="00155C25">
      <w:pPr>
        <w:pStyle w:val="Prrafodelista"/>
        <w:rPr>
          <w:rFonts w:cstheme="minorHAnsi"/>
          <w:b/>
        </w:rPr>
      </w:pPr>
    </w:p>
    <w:p w14:paraId="21563468" w14:textId="6CCC6CBF" w:rsidR="00083530" w:rsidRDefault="00083530" w:rsidP="00083530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083530">
        <w:rPr>
          <w:rFonts w:cstheme="minorHAnsi"/>
        </w:rPr>
        <w:t>De conformidad con</w:t>
      </w:r>
      <w:r w:rsidR="00B01CD2">
        <w:rPr>
          <w:rFonts w:cstheme="minorHAnsi"/>
        </w:rPr>
        <w:t xml:space="preserve"> el Artículo </w:t>
      </w:r>
      <w:r w:rsidR="00BB022B">
        <w:rPr>
          <w:rFonts w:cstheme="minorHAnsi"/>
        </w:rPr>
        <w:t xml:space="preserve">64 </w:t>
      </w:r>
      <w:r w:rsidRPr="00083530">
        <w:rPr>
          <w:rFonts w:cstheme="minorHAnsi"/>
        </w:rPr>
        <w:t xml:space="preserve">del Reglamento Orgánico Interno del Ministerio de Comunicaciones, Infraestructura y Vivienda: “Las máximas autoridades de las dependencias que conforman el Ministerio y el Viceministro a cargo aprobarán mediante Resolución de Secretaría </w:t>
      </w:r>
      <w:r w:rsidR="00511879" w:rsidRPr="00083530">
        <w:rPr>
          <w:rFonts w:cstheme="minorHAnsi"/>
        </w:rPr>
        <w:t>Administrativa</w:t>
      </w:r>
      <w:r w:rsidRPr="00083530">
        <w:rPr>
          <w:rFonts w:cstheme="minorHAnsi"/>
        </w:rPr>
        <w:t xml:space="preserve"> del Despacho Ministerial sus manuales administrativos.  Los manuales técnicos serán aprobados mediante reso</w:t>
      </w:r>
      <w:r w:rsidR="0067483D">
        <w:rPr>
          <w:rFonts w:cstheme="minorHAnsi"/>
        </w:rPr>
        <w:t>l</w:t>
      </w:r>
      <w:r w:rsidRPr="00083530">
        <w:rPr>
          <w:rFonts w:cstheme="minorHAnsi"/>
        </w:rPr>
        <w:t>ución interna por las máximas autoridades de las dependencias</w:t>
      </w:r>
      <w:r w:rsidR="00EA06EB">
        <w:rPr>
          <w:rFonts w:cstheme="minorHAnsi"/>
        </w:rPr>
        <w:t>…</w:t>
      </w:r>
      <w:r w:rsidRPr="00083530">
        <w:rPr>
          <w:rFonts w:cstheme="minorHAnsi"/>
        </w:rPr>
        <w:t>”</w:t>
      </w:r>
      <w:r w:rsidR="0067483D">
        <w:rPr>
          <w:rFonts w:cstheme="minorHAnsi"/>
        </w:rPr>
        <w:t>;</w:t>
      </w:r>
      <w:r w:rsidRPr="00083530">
        <w:rPr>
          <w:rFonts w:cstheme="minorHAnsi"/>
        </w:rPr>
        <w:t xml:space="preserve"> </w:t>
      </w:r>
    </w:p>
    <w:p w14:paraId="2856B8A0" w14:textId="77777777" w:rsidR="00083530" w:rsidRPr="00083530" w:rsidRDefault="00083530" w:rsidP="00083530">
      <w:pPr>
        <w:pStyle w:val="Prrafodelista"/>
        <w:rPr>
          <w:rFonts w:cstheme="minorHAnsi"/>
        </w:rPr>
      </w:pPr>
    </w:p>
    <w:p w14:paraId="64D4D354" w14:textId="586D27A2" w:rsidR="00155C25" w:rsidRPr="00083530" w:rsidRDefault="00DB4F2A" w:rsidP="00083530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083530">
        <w:rPr>
          <w:rFonts w:cstheme="minorHAnsi"/>
        </w:rPr>
        <w:t>En caso las autoridades superi</w:t>
      </w:r>
      <w:r w:rsidR="004E5F07" w:rsidRPr="00083530">
        <w:rPr>
          <w:rFonts w:cstheme="minorHAnsi"/>
        </w:rPr>
        <w:t>ores que aprueban los manuales requ</w:t>
      </w:r>
      <w:r w:rsidR="009441B6">
        <w:rPr>
          <w:rFonts w:cstheme="minorHAnsi"/>
        </w:rPr>
        <w:t xml:space="preserve">ieren cambios </w:t>
      </w:r>
      <w:r w:rsidR="00847385" w:rsidRPr="00083530">
        <w:rPr>
          <w:rFonts w:cstheme="minorHAnsi"/>
        </w:rPr>
        <w:t>previo a emitir r</w:t>
      </w:r>
      <w:r w:rsidR="004E5F07" w:rsidRPr="00083530">
        <w:rPr>
          <w:rFonts w:cstheme="minorHAnsi"/>
        </w:rPr>
        <w:t>esolución de aprobación, la Unidad de Planificación conjuntamente con la unidad propietaria deberán proceder a</w:t>
      </w:r>
      <w:r w:rsidR="00706EF5" w:rsidRPr="00083530">
        <w:rPr>
          <w:rFonts w:cstheme="minorHAnsi"/>
        </w:rPr>
        <w:t>l respecto</w:t>
      </w:r>
      <w:r w:rsidR="004E5F07" w:rsidRPr="00083530">
        <w:rPr>
          <w:rFonts w:cstheme="minorHAnsi"/>
        </w:rPr>
        <w:t>;</w:t>
      </w:r>
    </w:p>
    <w:p w14:paraId="72F842CC" w14:textId="77777777" w:rsidR="00155C25" w:rsidRPr="00155C25" w:rsidRDefault="00155C25" w:rsidP="00155C25">
      <w:pPr>
        <w:pStyle w:val="Prrafodelista"/>
        <w:rPr>
          <w:rFonts w:cstheme="minorHAnsi"/>
          <w:bCs/>
          <w:spacing w:val="-4"/>
        </w:rPr>
      </w:pPr>
    </w:p>
    <w:p w14:paraId="6CD0AB95" w14:textId="31C3B6F8" w:rsidR="00155C25" w:rsidRPr="002A6DC1" w:rsidRDefault="00160789" w:rsidP="009C49F4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2A6DC1">
        <w:rPr>
          <w:rFonts w:cstheme="minorHAnsi"/>
          <w:bCs/>
          <w:spacing w:val="-4"/>
        </w:rPr>
        <w:t xml:space="preserve">Los </w:t>
      </w:r>
      <w:r w:rsidRPr="002A6DC1">
        <w:rPr>
          <w:rFonts w:cstheme="minorHAnsi"/>
        </w:rPr>
        <w:t>funcionarios</w:t>
      </w:r>
      <w:r w:rsidR="002F326D">
        <w:rPr>
          <w:rFonts w:cstheme="minorHAnsi"/>
        </w:rPr>
        <w:t xml:space="preserve"> y personal de departamentos, secciones o unidades </w:t>
      </w:r>
      <w:r w:rsidRPr="002A6DC1">
        <w:rPr>
          <w:rFonts w:cstheme="minorHAnsi"/>
          <w:bCs/>
          <w:spacing w:val="-4"/>
        </w:rPr>
        <w:t>que intervienen en el numeral “6. PROCEDIMIENTOS” de este manual, son corresponsables del contenido y cumplimiento del mismo;</w:t>
      </w:r>
    </w:p>
    <w:p w14:paraId="0D18D709" w14:textId="77777777" w:rsidR="009C49F4" w:rsidRPr="009C49F4" w:rsidRDefault="009C49F4" w:rsidP="009C49F4">
      <w:pPr>
        <w:pStyle w:val="Prrafodelista"/>
        <w:rPr>
          <w:rFonts w:cstheme="minorHAnsi"/>
        </w:rPr>
      </w:pPr>
    </w:p>
    <w:p w14:paraId="6A8A0152" w14:textId="5BDDF03C" w:rsidR="00155C25" w:rsidRPr="009C49F4" w:rsidRDefault="00EF5FDB" w:rsidP="009C49F4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cstheme="minorHAnsi"/>
        </w:rPr>
        <w:t>La</w:t>
      </w:r>
      <w:r w:rsidR="00975651" w:rsidRPr="009C49F4">
        <w:rPr>
          <w:rFonts w:cstheme="minorHAnsi"/>
        </w:rPr>
        <w:t xml:space="preserve"> </w:t>
      </w:r>
      <w:r w:rsidR="00975651" w:rsidRPr="009C49F4">
        <w:rPr>
          <w:rFonts w:cs="Calibri"/>
          <w:spacing w:val="-4"/>
        </w:rPr>
        <w:t>norma</w:t>
      </w:r>
      <w:r w:rsidR="00975651" w:rsidRPr="009C49F4">
        <w:rPr>
          <w:rFonts w:cstheme="minorHAnsi"/>
        </w:rPr>
        <w:t xml:space="preserve"> </w:t>
      </w:r>
      <w:r w:rsidR="00975651" w:rsidRPr="009C49F4">
        <w:rPr>
          <w:rFonts w:cstheme="minorHAnsi"/>
          <w:b/>
        </w:rPr>
        <w:t>5.1</w:t>
      </w:r>
      <w:r w:rsidR="00A858AF">
        <w:rPr>
          <w:rFonts w:cstheme="minorHAnsi"/>
          <w:b/>
        </w:rPr>
        <w:t>7</w:t>
      </w:r>
      <w:r>
        <w:rPr>
          <w:rFonts w:cstheme="minorHAnsi"/>
          <w:b/>
        </w:rPr>
        <w:t xml:space="preserve"> </w:t>
      </w:r>
      <w:r w:rsidR="005B2596">
        <w:rPr>
          <w:rFonts w:cstheme="minorHAnsi"/>
          <w:b/>
        </w:rPr>
        <w:t xml:space="preserve">se </w:t>
      </w:r>
      <w:r>
        <w:rPr>
          <w:rFonts w:cstheme="minorHAnsi"/>
          <w:b/>
        </w:rPr>
        <w:t>deberá</w:t>
      </w:r>
      <w:r w:rsidR="001E16E3" w:rsidRPr="009C49F4">
        <w:rPr>
          <w:rFonts w:cstheme="minorHAnsi"/>
          <w:b/>
        </w:rPr>
        <w:t xml:space="preserve"> incluir en </w:t>
      </w:r>
      <w:r w:rsidR="00975651" w:rsidRPr="009C49F4">
        <w:rPr>
          <w:rFonts w:cstheme="minorHAnsi"/>
          <w:b/>
        </w:rPr>
        <w:t>todos los manuales de la DGAC</w:t>
      </w:r>
      <w:r w:rsidR="009B4699">
        <w:rPr>
          <w:rFonts w:cstheme="minorHAnsi"/>
          <w:b/>
        </w:rPr>
        <w:t xml:space="preserve">; </w:t>
      </w:r>
    </w:p>
    <w:p w14:paraId="794DD29A" w14:textId="77777777" w:rsidR="00155C25" w:rsidRPr="00155C25" w:rsidRDefault="00155C25" w:rsidP="00155C25">
      <w:pPr>
        <w:pStyle w:val="Prrafodelista"/>
        <w:rPr>
          <w:rFonts w:cstheme="minorHAnsi"/>
          <w:bCs/>
          <w:spacing w:val="6"/>
        </w:rPr>
      </w:pPr>
    </w:p>
    <w:p w14:paraId="7DFBE13F" w14:textId="662DE486" w:rsidR="00155C25" w:rsidRPr="00EF53E1" w:rsidRDefault="002C5FA3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155C25">
        <w:rPr>
          <w:rFonts w:cstheme="minorHAnsi"/>
          <w:bCs/>
          <w:spacing w:val="6"/>
        </w:rPr>
        <w:t xml:space="preserve">Este manual deja sin efecto el </w:t>
      </w:r>
      <w:r w:rsidR="002879E1">
        <w:rPr>
          <w:rFonts w:cstheme="minorHAnsi"/>
          <w:bCs/>
          <w:spacing w:val="6"/>
        </w:rPr>
        <w:t>“MANUAL DE NORMAS Y PROCEDIMIENTO</w:t>
      </w:r>
      <w:r w:rsidR="00ED702E">
        <w:rPr>
          <w:rFonts w:cstheme="minorHAnsi"/>
          <w:bCs/>
          <w:spacing w:val="6"/>
        </w:rPr>
        <w:t xml:space="preserve">S DE LA UNIDAD DE PLANIFICACIÓN </w:t>
      </w:r>
      <w:r w:rsidR="002879E1">
        <w:rPr>
          <w:rFonts w:cstheme="minorHAnsi"/>
          <w:bCs/>
          <w:spacing w:val="6"/>
        </w:rPr>
        <w:t>UP-NP-001-2017</w:t>
      </w:r>
      <w:r w:rsidR="00ED702E">
        <w:rPr>
          <w:rFonts w:cstheme="minorHAnsi"/>
          <w:bCs/>
          <w:spacing w:val="6"/>
        </w:rPr>
        <w:t>”</w:t>
      </w:r>
      <w:r w:rsidR="007F11D7">
        <w:rPr>
          <w:rFonts w:cstheme="minorHAnsi"/>
          <w:bCs/>
          <w:spacing w:val="6"/>
        </w:rPr>
        <w:t xml:space="preserve">. </w:t>
      </w:r>
      <w:r w:rsidR="007D1546" w:rsidRPr="002723E2">
        <w:rPr>
          <w:rFonts w:cstheme="minorHAnsi"/>
          <w:bCs/>
          <w:spacing w:val="6"/>
        </w:rPr>
        <w:t>Co</w:t>
      </w:r>
      <w:r w:rsidR="005B6283">
        <w:rPr>
          <w:rFonts w:cstheme="minorHAnsi"/>
          <w:bCs/>
          <w:spacing w:val="6"/>
        </w:rPr>
        <w:t xml:space="preserve">n las variantes que </w:t>
      </w:r>
      <w:r w:rsidR="00511879">
        <w:rPr>
          <w:rFonts w:cstheme="minorHAnsi"/>
          <w:bCs/>
          <w:spacing w:val="6"/>
        </w:rPr>
        <w:t>correspondan</w:t>
      </w:r>
      <w:r w:rsidR="005B6283">
        <w:rPr>
          <w:rFonts w:cstheme="minorHAnsi"/>
          <w:bCs/>
          <w:spacing w:val="6"/>
        </w:rPr>
        <w:t xml:space="preserve"> o </w:t>
      </w:r>
      <w:r w:rsidR="005B6283" w:rsidRPr="00323A9B">
        <w:rPr>
          <w:rFonts w:cstheme="minorHAnsi"/>
          <w:bCs/>
          <w:spacing w:val="6"/>
        </w:rPr>
        <w:t xml:space="preserve">datos </w:t>
      </w:r>
      <w:r w:rsidR="00583CB5" w:rsidRPr="00323A9B">
        <w:rPr>
          <w:rFonts w:cstheme="minorHAnsi"/>
          <w:bCs/>
          <w:spacing w:val="6"/>
        </w:rPr>
        <w:t xml:space="preserve"> específicos de cada manual</w:t>
      </w:r>
      <w:r w:rsidR="00FF59CC" w:rsidRPr="00323A9B">
        <w:rPr>
          <w:rFonts w:cstheme="minorHAnsi"/>
          <w:bCs/>
          <w:spacing w:val="6"/>
        </w:rPr>
        <w:t xml:space="preserve">, </w:t>
      </w:r>
      <w:r w:rsidR="006711FE">
        <w:rPr>
          <w:rFonts w:cstheme="minorHAnsi"/>
          <w:b/>
          <w:bCs/>
          <w:spacing w:val="6"/>
        </w:rPr>
        <w:t>esta norma se deberá incluir en los manuales que se actualizan</w:t>
      </w:r>
      <w:r w:rsidR="005B6283">
        <w:rPr>
          <w:rFonts w:cstheme="minorHAnsi"/>
          <w:b/>
          <w:bCs/>
          <w:spacing w:val="6"/>
        </w:rPr>
        <w:t xml:space="preserve">; </w:t>
      </w:r>
      <w:r w:rsidR="005B6283">
        <w:rPr>
          <w:rFonts w:cstheme="minorHAnsi"/>
          <w:bCs/>
          <w:spacing w:val="6"/>
        </w:rPr>
        <w:t>n</w:t>
      </w:r>
      <w:r w:rsidR="008F1130" w:rsidRPr="007A0936">
        <w:rPr>
          <w:rFonts w:cstheme="minorHAnsi"/>
          <w:bCs/>
          <w:color w:val="000000" w:themeColor="text1"/>
          <w:spacing w:val="6"/>
        </w:rPr>
        <w:t>o aplica para manual</w:t>
      </w:r>
      <w:r w:rsidR="00583CB5">
        <w:rPr>
          <w:rFonts w:cstheme="minorHAnsi"/>
          <w:bCs/>
          <w:color w:val="000000" w:themeColor="text1"/>
          <w:spacing w:val="6"/>
        </w:rPr>
        <w:t>es que se crean por primera vez;</w:t>
      </w:r>
    </w:p>
    <w:p w14:paraId="26B82515" w14:textId="77777777" w:rsidR="00EF53E1" w:rsidRPr="00EF53E1" w:rsidRDefault="00EF53E1" w:rsidP="00EF53E1">
      <w:pPr>
        <w:pStyle w:val="Prrafodelista"/>
        <w:rPr>
          <w:rFonts w:cstheme="minorHAnsi"/>
        </w:rPr>
      </w:pPr>
    </w:p>
    <w:p w14:paraId="1945D2E4" w14:textId="54AEBFCC" w:rsidR="00EF53E1" w:rsidRPr="006A4A45" w:rsidRDefault="00EF53E1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cstheme="minorHAnsi"/>
        </w:rPr>
        <w:lastRenderedPageBreak/>
        <w:t>La Unidad de Planificación deberá enviar versión PDF del manual creado o actualizado a la Unidad de Acceso a la Información Pública para su publicación en el espacio destinado para el efecto en la página de acceso a la información pública.  Una vez publicado el manual, el jefe de dicha oficina remite el enlace de acceso al manual que corresponda, a la Unidad de Planificación para la respectiva socialización a todos los colaboradores de la DGAC</w:t>
      </w:r>
      <w:r w:rsidR="009901A7">
        <w:rPr>
          <w:rFonts w:cstheme="minorHAnsi"/>
        </w:rPr>
        <w:t>,</w:t>
      </w:r>
      <w:r>
        <w:rPr>
          <w:rFonts w:cstheme="minorHAnsi"/>
        </w:rPr>
        <w:t xml:space="preserve"> de conformidad al listado de correos institucionales que deberá facilitar y mantener actualizado la Unidad de Tecnologías de la Información;</w:t>
      </w:r>
    </w:p>
    <w:p w14:paraId="2E10C83B" w14:textId="77777777" w:rsidR="006A4A45" w:rsidRPr="006A4A45" w:rsidRDefault="006A4A45" w:rsidP="006A4A45">
      <w:pPr>
        <w:pStyle w:val="Prrafodelista"/>
        <w:rPr>
          <w:rFonts w:cstheme="minorHAnsi"/>
        </w:rPr>
      </w:pPr>
    </w:p>
    <w:p w14:paraId="1C862474" w14:textId="77777777" w:rsidR="00ED32F8" w:rsidRPr="00ED32F8" w:rsidRDefault="00F848A4" w:rsidP="006A4A4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6A4A45">
        <w:rPr>
          <w:rFonts w:eastAsiaTheme="majorEastAsia" w:cstheme="minorHAnsi"/>
          <w:b/>
          <w:bCs/>
          <w:spacing w:val="6"/>
        </w:rPr>
        <w:t xml:space="preserve">Baja de manuales.  </w:t>
      </w:r>
      <w:r w:rsidR="009D16D7" w:rsidRPr="006A4A45">
        <w:rPr>
          <w:rFonts w:eastAsiaTheme="majorEastAsia" w:cstheme="minorHAnsi"/>
          <w:bCs/>
          <w:spacing w:val="6"/>
        </w:rPr>
        <w:t>Con base en</w:t>
      </w:r>
      <w:r w:rsidR="00396DC0" w:rsidRPr="006A4A45">
        <w:rPr>
          <w:rFonts w:eastAsiaTheme="majorEastAsia" w:cstheme="minorHAnsi"/>
          <w:bCs/>
          <w:spacing w:val="6"/>
        </w:rPr>
        <w:t xml:space="preserve"> la </w:t>
      </w:r>
      <w:r w:rsidR="009D16D7" w:rsidRPr="006A4A45">
        <w:rPr>
          <w:rFonts w:eastAsiaTheme="majorEastAsia" w:cstheme="minorHAnsi"/>
          <w:bCs/>
          <w:spacing w:val="6"/>
        </w:rPr>
        <w:t xml:space="preserve">información </w:t>
      </w:r>
      <w:r w:rsidR="00396DC0" w:rsidRPr="006A4A45">
        <w:rPr>
          <w:rFonts w:eastAsiaTheme="majorEastAsia" w:cstheme="minorHAnsi"/>
          <w:bCs/>
          <w:spacing w:val="6"/>
        </w:rPr>
        <w:t xml:space="preserve">contenida </w:t>
      </w:r>
      <w:r w:rsidR="005A15CA" w:rsidRPr="006A4A45">
        <w:rPr>
          <w:rFonts w:eastAsiaTheme="majorEastAsia" w:cstheme="minorHAnsi"/>
          <w:bCs/>
          <w:spacing w:val="6"/>
        </w:rPr>
        <w:t xml:space="preserve">en la literal anterior </w:t>
      </w:r>
      <w:r w:rsidR="00990543" w:rsidRPr="006A4A45">
        <w:rPr>
          <w:rFonts w:eastAsiaTheme="majorEastAsia" w:cstheme="minorHAnsi"/>
          <w:b/>
          <w:bCs/>
          <w:spacing w:val="6"/>
        </w:rPr>
        <w:t>(5.1</w:t>
      </w:r>
      <w:r w:rsidR="00C06550" w:rsidRPr="006A4A45">
        <w:rPr>
          <w:rFonts w:eastAsiaTheme="majorEastAsia" w:cstheme="minorHAnsi"/>
          <w:b/>
          <w:bCs/>
          <w:spacing w:val="6"/>
        </w:rPr>
        <w:t>9</w:t>
      </w:r>
      <w:r w:rsidR="005A15CA" w:rsidRPr="006A4A45">
        <w:rPr>
          <w:rFonts w:eastAsiaTheme="majorEastAsia" w:cstheme="minorHAnsi"/>
          <w:b/>
          <w:bCs/>
          <w:spacing w:val="6"/>
        </w:rPr>
        <w:t>)</w:t>
      </w:r>
      <w:r w:rsidR="009D16D7" w:rsidRPr="006A4A45">
        <w:rPr>
          <w:rFonts w:eastAsiaTheme="majorEastAsia" w:cstheme="minorHAnsi"/>
          <w:bCs/>
          <w:spacing w:val="6"/>
        </w:rPr>
        <w:t xml:space="preserve"> la Unidad de Planifi</w:t>
      </w:r>
      <w:r w:rsidR="00F17127" w:rsidRPr="006A4A45">
        <w:rPr>
          <w:rFonts w:eastAsiaTheme="majorEastAsia" w:cstheme="minorHAnsi"/>
          <w:bCs/>
          <w:spacing w:val="6"/>
        </w:rPr>
        <w:t>c</w:t>
      </w:r>
      <w:r w:rsidR="009D16D7" w:rsidRPr="006A4A45">
        <w:rPr>
          <w:rFonts w:eastAsiaTheme="majorEastAsia" w:cstheme="minorHAnsi"/>
          <w:bCs/>
          <w:spacing w:val="6"/>
        </w:rPr>
        <w:t xml:space="preserve">ación </w:t>
      </w:r>
      <w:r w:rsidR="00D24E19" w:rsidRPr="006A4A45">
        <w:rPr>
          <w:rFonts w:eastAsiaTheme="majorEastAsia" w:cstheme="minorHAnsi"/>
          <w:bCs/>
          <w:spacing w:val="6"/>
        </w:rPr>
        <w:t>solicita</w:t>
      </w:r>
      <w:r w:rsidR="009D16D7" w:rsidRPr="006A4A45">
        <w:rPr>
          <w:rFonts w:eastAsiaTheme="majorEastAsia" w:cstheme="minorHAnsi"/>
          <w:bCs/>
          <w:spacing w:val="6"/>
        </w:rPr>
        <w:t xml:space="preserve"> </w:t>
      </w:r>
      <w:r w:rsidR="00DB0947" w:rsidRPr="006A4A45">
        <w:rPr>
          <w:rFonts w:eastAsiaTheme="majorEastAsia" w:cstheme="minorHAnsi"/>
          <w:bCs/>
          <w:spacing w:val="6"/>
        </w:rPr>
        <w:t xml:space="preserve">a la </w:t>
      </w:r>
      <w:r w:rsidR="00DB0947" w:rsidRPr="006A4A45">
        <w:rPr>
          <w:rFonts w:eastAsiaTheme="majorEastAsia" w:cstheme="minorHAnsi"/>
        </w:rPr>
        <w:t>Oficina</w:t>
      </w:r>
      <w:r w:rsidR="00DB0947" w:rsidRPr="006A4A45">
        <w:rPr>
          <w:rFonts w:eastAsiaTheme="majorEastAsia" w:cstheme="minorHAnsi"/>
          <w:bCs/>
          <w:spacing w:val="6"/>
        </w:rPr>
        <w:t xml:space="preserve"> de Acceso a la Información Pública de la DGAC, </w:t>
      </w:r>
      <w:r w:rsidR="007E04C9" w:rsidRPr="006A4A45">
        <w:rPr>
          <w:rFonts w:eastAsiaTheme="majorEastAsia" w:cstheme="minorHAnsi"/>
          <w:bCs/>
          <w:spacing w:val="6"/>
        </w:rPr>
        <w:t>la baja del</w:t>
      </w:r>
      <w:r w:rsidR="001650CC" w:rsidRPr="006A4A45">
        <w:rPr>
          <w:rFonts w:eastAsiaTheme="majorEastAsia" w:cstheme="minorHAnsi"/>
          <w:bCs/>
          <w:spacing w:val="6"/>
        </w:rPr>
        <w:t xml:space="preserve"> manual que se deja sin efecto;</w:t>
      </w:r>
    </w:p>
    <w:p w14:paraId="38A8A675" w14:textId="77777777" w:rsidR="00ED32F8" w:rsidRPr="00ED32F8" w:rsidRDefault="00ED32F8" w:rsidP="00ED32F8">
      <w:pPr>
        <w:pStyle w:val="Prrafodelista"/>
        <w:rPr>
          <w:rFonts w:eastAsiaTheme="majorEastAsia" w:cstheme="minorHAnsi"/>
          <w:bCs/>
          <w:spacing w:val="6"/>
        </w:rPr>
      </w:pPr>
    </w:p>
    <w:p w14:paraId="7A8E3BDB" w14:textId="257ECC74" w:rsidR="00377890" w:rsidRPr="00ED32F8" w:rsidRDefault="009F4FF3" w:rsidP="00ED32F8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ED32F8">
        <w:rPr>
          <w:rFonts w:eastAsiaTheme="majorEastAsia" w:cstheme="minorHAnsi"/>
          <w:bCs/>
          <w:color w:val="000000" w:themeColor="text1"/>
          <w:spacing w:val="-4"/>
        </w:rPr>
        <w:t>El jefe de la unidad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 xml:space="preserve"> propietaria deberá solicitar </w:t>
      </w:r>
      <w:r w:rsidR="00701085" w:rsidRPr="00ED32F8">
        <w:rPr>
          <w:rFonts w:eastAsiaTheme="majorEastAsia" w:cstheme="minorHAnsi"/>
          <w:color w:val="000000" w:themeColor="text1"/>
          <w:spacing w:val="-4"/>
        </w:rPr>
        <w:t xml:space="preserve">a la Unidad de Planificación, 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 xml:space="preserve">la </w:t>
      </w:r>
      <w:r w:rsidR="00701085" w:rsidRPr="00ED32F8">
        <w:rPr>
          <w:rFonts w:eastAsiaTheme="majorEastAsia" w:cstheme="minorHAnsi"/>
          <w:color w:val="000000" w:themeColor="text1"/>
          <w:spacing w:val="-4"/>
        </w:rPr>
        <w:t>baja</w:t>
      </w:r>
      <w:r w:rsidR="00701085" w:rsidRPr="00ED32F8">
        <w:rPr>
          <w:rFonts w:eastAsiaTheme="majorEastAsia" w:cstheme="minorHAnsi"/>
          <w:b/>
          <w:color w:val="000000" w:themeColor="text1"/>
          <w:spacing w:val="-4"/>
        </w:rPr>
        <w:t xml:space="preserve"> </w:t>
      </w:r>
      <w:r w:rsidR="004122F7" w:rsidRPr="00ED32F8">
        <w:rPr>
          <w:rFonts w:eastAsiaTheme="majorEastAsia" w:cstheme="minorHAnsi"/>
          <w:color w:val="000000" w:themeColor="text1"/>
          <w:spacing w:val="-4"/>
        </w:rPr>
        <w:t xml:space="preserve">del portal web institucional, </w:t>
      </w:r>
      <w:r w:rsidR="00876AB9" w:rsidRPr="00ED32F8">
        <w:rPr>
          <w:rFonts w:eastAsiaTheme="majorEastAsia" w:cstheme="minorHAnsi"/>
          <w:bCs/>
          <w:color w:val="000000" w:themeColor="text1"/>
          <w:spacing w:val="-4"/>
        </w:rPr>
        <w:t xml:space="preserve">de </w:t>
      </w:r>
      <w:r w:rsidR="004122F7" w:rsidRPr="00ED32F8">
        <w:rPr>
          <w:rFonts w:eastAsiaTheme="majorEastAsia" w:cstheme="minorHAnsi"/>
          <w:bCs/>
          <w:color w:val="000000" w:themeColor="text1"/>
          <w:spacing w:val="-4"/>
        </w:rPr>
        <w:t xml:space="preserve">los 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 xml:space="preserve">manuales que pierdan vigencia debido a que el proceso </w:t>
      </w:r>
      <w:r w:rsidR="00701085" w:rsidRPr="00ED32F8">
        <w:rPr>
          <w:rFonts w:eastAsiaTheme="majorEastAsia" w:cstheme="minorHAnsi"/>
          <w:bCs/>
          <w:spacing w:val="6"/>
        </w:rPr>
        <w:t>documentado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 xml:space="preserve"> ya no existe </w:t>
      </w:r>
      <w:r w:rsidR="00BF30EB" w:rsidRPr="00ED32F8">
        <w:rPr>
          <w:rFonts w:eastAsiaTheme="majorEastAsia" w:cstheme="minorHAnsi"/>
          <w:bCs/>
          <w:color w:val="000000" w:themeColor="text1"/>
          <w:spacing w:val="-4"/>
        </w:rPr>
        <w:t>o por</w:t>
      </w:r>
      <w:r w:rsidR="00CC1105" w:rsidRPr="00ED32F8">
        <w:rPr>
          <w:rFonts w:eastAsiaTheme="majorEastAsia" w:cstheme="minorHAnsi"/>
          <w:bCs/>
          <w:color w:val="000000" w:themeColor="text1"/>
          <w:spacing w:val="-4"/>
        </w:rPr>
        <w:t xml:space="preserve"> 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>otras causas</w:t>
      </w:r>
      <w:r w:rsidR="00876AB9" w:rsidRPr="00ED32F8">
        <w:rPr>
          <w:rFonts w:eastAsiaTheme="majorEastAsia" w:cstheme="minorHAnsi"/>
          <w:bCs/>
          <w:color w:val="000000" w:themeColor="text1"/>
          <w:spacing w:val="-4"/>
        </w:rPr>
        <w:t xml:space="preserve">.  </w:t>
      </w:r>
      <w:r w:rsidR="00701085" w:rsidRPr="00ED32F8">
        <w:rPr>
          <w:rFonts w:eastAsiaTheme="majorEastAsia" w:cstheme="minorHAnsi"/>
          <w:bCs/>
          <w:spacing w:val="-4"/>
        </w:rPr>
        <w:t xml:space="preserve">La solicitud </w:t>
      </w:r>
      <w:r w:rsidR="00616CB3">
        <w:rPr>
          <w:rFonts w:eastAsiaTheme="majorEastAsia" w:cstheme="minorHAnsi"/>
          <w:bCs/>
          <w:color w:val="000000" w:themeColor="text1"/>
          <w:spacing w:val="-4"/>
        </w:rPr>
        <w:t>deberá incluir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 xml:space="preserve"> nombre completo </w:t>
      </w:r>
      <w:r w:rsidR="009E67CE" w:rsidRPr="00ED32F8">
        <w:rPr>
          <w:rFonts w:eastAsiaTheme="majorEastAsia" w:cstheme="minorHAnsi"/>
          <w:bCs/>
          <w:color w:val="000000" w:themeColor="text1"/>
          <w:spacing w:val="-4"/>
        </w:rPr>
        <w:t xml:space="preserve">y código </w:t>
      </w:r>
      <w:r w:rsidR="00701085" w:rsidRPr="00ED32F8">
        <w:rPr>
          <w:rFonts w:eastAsiaTheme="majorEastAsia" w:cstheme="minorHAnsi"/>
          <w:bCs/>
          <w:color w:val="000000" w:themeColor="text1"/>
          <w:spacing w:val="-4"/>
        </w:rPr>
        <w:t>del manual a dar de baja, tal cual apar</w:t>
      </w:r>
      <w:r w:rsidR="00377890" w:rsidRPr="00ED32F8">
        <w:rPr>
          <w:rFonts w:eastAsiaTheme="majorEastAsia" w:cstheme="minorHAnsi"/>
          <w:bCs/>
          <w:color w:val="000000" w:themeColor="text1"/>
          <w:spacing w:val="-4"/>
        </w:rPr>
        <w:t xml:space="preserve">ece </w:t>
      </w:r>
      <w:r w:rsidR="008B5EC5" w:rsidRPr="00ED32F8">
        <w:rPr>
          <w:rFonts w:eastAsiaTheme="majorEastAsia" w:cstheme="minorHAnsi"/>
          <w:bCs/>
          <w:color w:val="000000" w:themeColor="text1"/>
          <w:spacing w:val="-4"/>
        </w:rPr>
        <w:t>publicado</w:t>
      </w:r>
      <w:r w:rsidR="00377890" w:rsidRPr="00ED32F8">
        <w:rPr>
          <w:rFonts w:eastAsiaTheme="majorEastAsia" w:cstheme="minorHAnsi"/>
          <w:bCs/>
          <w:color w:val="000000" w:themeColor="text1"/>
          <w:spacing w:val="-4"/>
        </w:rPr>
        <w:t>;</w:t>
      </w:r>
    </w:p>
    <w:p w14:paraId="51170100" w14:textId="77777777" w:rsidR="00377890" w:rsidRPr="00377890" w:rsidRDefault="00377890" w:rsidP="00377890">
      <w:pPr>
        <w:pStyle w:val="Prrafodelista"/>
        <w:ind w:left="993"/>
        <w:jc w:val="both"/>
        <w:rPr>
          <w:rFonts w:eastAsiaTheme="majorEastAsia" w:cstheme="minorHAnsi"/>
          <w:bCs/>
          <w:spacing w:val="6"/>
        </w:rPr>
      </w:pPr>
    </w:p>
    <w:p w14:paraId="6B24907C" w14:textId="4D30F10E" w:rsidR="00155C25" w:rsidRPr="00365B5D" w:rsidRDefault="00C44A72" w:rsidP="00155C25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365B5D">
        <w:rPr>
          <w:rFonts w:eastAsiaTheme="majorEastAsia" w:cstheme="minorHAnsi"/>
          <w:bCs/>
          <w:spacing w:val="6"/>
        </w:rPr>
        <w:t xml:space="preserve">La unidad </w:t>
      </w:r>
      <w:r w:rsidR="00511879" w:rsidRPr="00365B5D">
        <w:rPr>
          <w:rFonts w:eastAsiaTheme="majorEastAsia" w:cstheme="minorHAnsi"/>
          <w:bCs/>
          <w:spacing w:val="6"/>
        </w:rPr>
        <w:t>propietaria</w:t>
      </w:r>
      <w:r w:rsidRPr="00365B5D">
        <w:rPr>
          <w:rFonts w:eastAsiaTheme="majorEastAsia" w:cstheme="minorHAnsi"/>
          <w:bCs/>
          <w:spacing w:val="6"/>
        </w:rPr>
        <w:t xml:space="preserve"> </w:t>
      </w:r>
      <w:r w:rsidR="006D337B" w:rsidRPr="00365B5D">
        <w:rPr>
          <w:rFonts w:eastAsiaTheme="majorEastAsia" w:cstheme="minorHAnsi"/>
          <w:bCs/>
          <w:spacing w:val="6"/>
        </w:rPr>
        <w:t>puede incluir la cantidad de normas</w:t>
      </w:r>
      <w:r w:rsidR="00A15A70">
        <w:rPr>
          <w:rFonts w:eastAsiaTheme="majorEastAsia" w:cstheme="minorHAnsi"/>
          <w:bCs/>
          <w:spacing w:val="6"/>
        </w:rPr>
        <w:t xml:space="preserve"> que</w:t>
      </w:r>
      <w:r w:rsidR="006D337B" w:rsidRPr="00365B5D">
        <w:rPr>
          <w:rFonts w:eastAsiaTheme="majorEastAsia" w:cstheme="minorHAnsi"/>
          <w:bCs/>
          <w:spacing w:val="6"/>
        </w:rPr>
        <w:t xml:space="preserve"> </w:t>
      </w:r>
      <w:r w:rsidR="003546A8">
        <w:rPr>
          <w:rFonts w:eastAsiaTheme="majorEastAsia" w:cstheme="minorHAnsi"/>
          <w:bCs/>
          <w:color w:val="000000" w:themeColor="text1"/>
          <w:spacing w:val="-4"/>
        </w:rPr>
        <w:t xml:space="preserve">estime </w:t>
      </w:r>
      <w:r w:rsidR="00207C26">
        <w:rPr>
          <w:rFonts w:eastAsiaTheme="majorEastAsia" w:cstheme="minorHAnsi"/>
          <w:bCs/>
          <w:color w:val="000000" w:themeColor="text1"/>
          <w:spacing w:val="-4"/>
        </w:rPr>
        <w:t xml:space="preserve">necesarias para la implementación </w:t>
      </w:r>
      <w:r w:rsidR="002940AE">
        <w:rPr>
          <w:rFonts w:eastAsiaTheme="majorEastAsia" w:cstheme="minorHAnsi"/>
          <w:bCs/>
          <w:spacing w:val="6"/>
        </w:rPr>
        <w:t>efectiva del manual;</w:t>
      </w:r>
    </w:p>
    <w:p w14:paraId="320EECE1" w14:textId="77777777" w:rsidR="00155C25" w:rsidRPr="00155C25" w:rsidRDefault="00155C25" w:rsidP="00155C25">
      <w:pPr>
        <w:pStyle w:val="Prrafodelista"/>
        <w:rPr>
          <w:rFonts w:eastAsiaTheme="majorEastAsia" w:cstheme="minorHAnsi"/>
          <w:bCs/>
          <w:spacing w:val="6"/>
        </w:rPr>
      </w:pPr>
    </w:p>
    <w:p w14:paraId="007346F7" w14:textId="74C00B0C" w:rsidR="003A0CA2" w:rsidRPr="003A0CA2" w:rsidRDefault="00E60130" w:rsidP="00CE23E3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 w:rsidRPr="00155C25">
        <w:rPr>
          <w:rFonts w:eastAsiaTheme="majorEastAsia" w:cstheme="minorHAnsi"/>
          <w:bCs/>
          <w:spacing w:val="6"/>
        </w:rPr>
        <w:t xml:space="preserve">Corresponde a la Unidad de Planificación el archivo y </w:t>
      </w:r>
      <w:r w:rsidR="00600E49">
        <w:rPr>
          <w:rFonts w:eastAsiaTheme="majorEastAsia" w:cstheme="minorHAnsi"/>
          <w:bCs/>
          <w:spacing w:val="6"/>
        </w:rPr>
        <w:t xml:space="preserve">custodia de la versión original </w:t>
      </w:r>
      <w:r w:rsidRPr="00155C25">
        <w:rPr>
          <w:rFonts w:eastAsiaTheme="majorEastAsia" w:cstheme="minorHAnsi"/>
          <w:bCs/>
          <w:spacing w:val="6"/>
        </w:rPr>
        <w:t>de</w:t>
      </w:r>
      <w:r w:rsidR="001843ED">
        <w:rPr>
          <w:rFonts w:eastAsiaTheme="majorEastAsia" w:cstheme="minorHAnsi"/>
          <w:bCs/>
          <w:spacing w:val="6"/>
        </w:rPr>
        <w:t>l manual y</w:t>
      </w:r>
      <w:r w:rsidR="004E1B42">
        <w:rPr>
          <w:rFonts w:eastAsiaTheme="majorEastAsia" w:cstheme="minorHAnsi"/>
          <w:bCs/>
          <w:spacing w:val="6"/>
        </w:rPr>
        <w:t xml:space="preserve"> la</w:t>
      </w:r>
      <w:r w:rsidR="001843ED">
        <w:rPr>
          <w:rFonts w:eastAsiaTheme="majorEastAsia" w:cstheme="minorHAnsi"/>
          <w:bCs/>
          <w:spacing w:val="6"/>
        </w:rPr>
        <w:t xml:space="preserve"> respectiva resolución de aprobación. </w:t>
      </w:r>
      <w:r w:rsidR="006A73CD" w:rsidRPr="00155C25">
        <w:rPr>
          <w:rFonts w:eastAsiaTheme="majorEastAsia" w:cstheme="minorHAnsi"/>
          <w:bCs/>
          <w:spacing w:val="6"/>
        </w:rPr>
        <w:t>La r</w:t>
      </w:r>
      <w:r w:rsidRPr="00155C25">
        <w:rPr>
          <w:rFonts w:eastAsiaTheme="majorEastAsia" w:cstheme="minorHAnsi"/>
          <w:bCs/>
          <w:spacing w:val="6"/>
        </w:rPr>
        <w:t xml:space="preserve">esolución </w:t>
      </w:r>
      <w:r w:rsidR="00511879" w:rsidRPr="00155C25">
        <w:rPr>
          <w:rFonts w:eastAsiaTheme="majorEastAsia" w:cstheme="minorHAnsi"/>
          <w:bCs/>
          <w:spacing w:val="6"/>
        </w:rPr>
        <w:t>original</w:t>
      </w:r>
      <w:r w:rsidRPr="00155C25">
        <w:rPr>
          <w:rFonts w:eastAsiaTheme="majorEastAsia" w:cstheme="minorHAnsi"/>
          <w:bCs/>
          <w:spacing w:val="6"/>
        </w:rPr>
        <w:t xml:space="preserve"> </w:t>
      </w:r>
      <w:r w:rsidR="006A73CD" w:rsidRPr="00155C25">
        <w:rPr>
          <w:rFonts w:eastAsiaTheme="majorEastAsia" w:cstheme="minorHAnsi"/>
          <w:bCs/>
          <w:spacing w:val="6"/>
        </w:rPr>
        <w:t>de aprobaci</w:t>
      </w:r>
      <w:r w:rsidR="006F6513" w:rsidRPr="00155C25">
        <w:rPr>
          <w:rFonts w:eastAsiaTheme="majorEastAsia" w:cstheme="minorHAnsi"/>
          <w:bCs/>
          <w:spacing w:val="6"/>
        </w:rPr>
        <w:t xml:space="preserve">ón </w:t>
      </w:r>
      <w:r w:rsidR="001843ED">
        <w:rPr>
          <w:rFonts w:eastAsiaTheme="majorEastAsia" w:cstheme="minorHAnsi"/>
          <w:bCs/>
          <w:spacing w:val="6"/>
        </w:rPr>
        <w:t xml:space="preserve">es parte de </w:t>
      </w:r>
      <w:r w:rsidR="006A73CD" w:rsidRPr="00155C25">
        <w:rPr>
          <w:rFonts w:eastAsiaTheme="majorEastAsia" w:cstheme="minorHAnsi"/>
          <w:bCs/>
          <w:spacing w:val="6"/>
        </w:rPr>
        <w:t>cada manual</w:t>
      </w:r>
      <w:r w:rsidR="001843ED">
        <w:rPr>
          <w:rFonts w:eastAsiaTheme="majorEastAsia" w:cstheme="minorHAnsi"/>
          <w:bCs/>
          <w:spacing w:val="6"/>
        </w:rPr>
        <w:t>;</w:t>
      </w:r>
    </w:p>
    <w:p w14:paraId="0CF12EC2" w14:textId="77777777" w:rsidR="003A0CA2" w:rsidRPr="003A0CA2" w:rsidRDefault="003A0CA2" w:rsidP="003A0CA2">
      <w:pPr>
        <w:pStyle w:val="Prrafodelista"/>
        <w:rPr>
          <w:rFonts w:eastAsiaTheme="majorEastAsia" w:cstheme="minorHAnsi"/>
          <w:bCs/>
          <w:spacing w:val="6"/>
        </w:rPr>
      </w:pPr>
    </w:p>
    <w:p w14:paraId="3F6695A1" w14:textId="640BD264" w:rsidR="00970CCD" w:rsidRPr="00A04A0D" w:rsidRDefault="003A0CA2" w:rsidP="003A0CA2">
      <w:pPr>
        <w:pStyle w:val="Prrafodelista"/>
        <w:numPr>
          <w:ilvl w:val="1"/>
          <w:numId w:val="14"/>
        </w:numPr>
        <w:ind w:left="993"/>
        <w:jc w:val="both"/>
        <w:rPr>
          <w:rFonts w:cstheme="minorHAnsi"/>
        </w:rPr>
      </w:pPr>
      <w:r>
        <w:rPr>
          <w:rFonts w:eastAsiaTheme="majorEastAsia" w:cstheme="minorHAnsi"/>
          <w:bCs/>
          <w:spacing w:val="6"/>
        </w:rPr>
        <w:t xml:space="preserve">Además de los objetivos de </w:t>
      </w:r>
      <w:r w:rsidR="00DE2807">
        <w:rPr>
          <w:rFonts w:eastAsiaTheme="majorEastAsia" w:cstheme="minorHAnsi"/>
          <w:bCs/>
          <w:spacing w:val="6"/>
        </w:rPr>
        <w:t xml:space="preserve">implementación de </w:t>
      </w:r>
      <w:r>
        <w:rPr>
          <w:rFonts w:eastAsiaTheme="majorEastAsia" w:cstheme="minorHAnsi"/>
          <w:bCs/>
          <w:spacing w:val="6"/>
        </w:rPr>
        <w:t xml:space="preserve">cada manual, su </w:t>
      </w:r>
      <w:r w:rsidR="00B024C1" w:rsidRPr="003A0CA2">
        <w:rPr>
          <w:rFonts w:eastAsiaTheme="majorEastAsia" w:cstheme="minorHAnsi"/>
          <w:bCs/>
          <w:color w:val="000000" w:themeColor="text1"/>
          <w:spacing w:val="-4"/>
        </w:rPr>
        <w:t xml:space="preserve">creación </w:t>
      </w:r>
      <w:r w:rsidR="00970CCD" w:rsidRPr="003A0CA2">
        <w:rPr>
          <w:rFonts w:eastAsiaTheme="majorEastAsia" w:cstheme="minorHAnsi"/>
          <w:bCs/>
          <w:color w:val="000000" w:themeColor="text1"/>
          <w:spacing w:val="-4"/>
        </w:rPr>
        <w:t>y actualización</w:t>
      </w:r>
      <w:r w:rsidR="00B024C1" w:rsidRPr="003A0CA2">
        <w:rPr>
          <w:rFonts w:eastAsiaTheme="majorEastAsia" w:cstheme="minorHAnsi"/>
          <w:bCs/>
          <w:color w:val="000000" w:themeColor="text1"/>
          <w:spacing w:val="-4"/>
        </w:rPr>
        <w:t xml:space="preserve"> </w:t>
      </w:r>
      <w:r w:rsidR="00970CCD" w:rsidRPr="003A0CA2">
        <w:rPr>
          <w:rFonts w:eastAsiaTheme="majorEastAsia" w:cstheme="minorHAnsi"/>
          <w:bCs/>
          <w:color w:val="000000" w:themeColor="text1"/>
          <w:spacing w:val="-4"/>
        </w:rPr>
        <w:t xml:space="preserve">evita reparos, hallazgos o sanciones de la </w:t>
      </w:r>
      <w:r w:rsidR="00080F50" w:rsidRPr="003A0CA2">
        <w:rPr>
          <w:rFonts w:eastAsiaTheme="majorEastAsia" w:cstheme="minorHAnsi"/>
          <w:bCs/>
          <w:color w:val="000000" w:themeColor="text1"/>
          <w:spacing w:val="-4"/>
        </w:rPr>
        <w:t xml:space="preserve">Contraloría General de Cuentas y </w:t>
      </w:r>
      <w:r w:rsidR="00970CCD" w:rsidRPr="003A0CA2">
        <w:rPr>
          <w:rFonts w:eastAsiaTheme="majorEastAsia" w:cstheme="minorHAnsi"/>
          <w:bCs/>
          <w:color w:val="000000" w:themeColor="text1"/>
          <w:spacing w:val="-4"/>
        </w:rPr>
        <w:t xml:space="preserve">de </w:t>
      </w:r>
      <w:r w:rsidR="00080F50" w:rsidRPr="003A0CA2">
        <w:rPr>
          <w:rFonts w:eastAsiaTheme="majorEastAsia" w:cstheme="minorHAnsi"/>
          <w:bCs/>
          <w:color w:val="000000" w:themeColor="text1"/>
          <w:spacing w:val="-4"/>
        </w:rPr>
        <w:t xml:space="preserve">la Unidad de </w:t>
      </w:r>
      <w:r w:rsidR="00970CCD" w:rsidRPr="003A0CA2">
        <w:rPr>
          <w:rFonts w:eastAsiaTheme="majorEastAsia" w:cstheme="minorHAnsi"/>
          <w:bCs/>
          <w:color w:val="000000" w:themeColor="text1"/>
          <w:spacing w:val="-4"/>
        </w:rPr>
        <w:t xml:space="preserve">Auditoría Interna de la DGAC; </w:t>
      </w:r>
    </w:p>
    <w:p w14:paraId="12733C37" w14:textId="77777777" w:rsidR="00A04A0D" w:rsidRPr="00A04A0D" w:rsidRDefault="00A04A0D" w:rsidP="00A04A0D">
      <w:pPr>
        <w:pStyle w:val="Prrafodelista"/>
        <w:rPr>
          <w:rFonts w:cstheme="minorHAnsi"/>
        </w:rPr>
      </w:pPr>
    </w:p>
    <w:p w14:paraId="2A5818F6" w14:textId="77777777" w:rsidR="00A04A0D" w:rsidRPr="00511879" w:rsidRDefault="00A04A0D" w:rsidP="00A04A0D">
      <w:pPr>
        <w:pStyle w:val="Prrafodelista"/>
        <w:ind w:left="993"/>
        <w:jc w:val="both"/>
        <w:rPr>
          <w:rFonts w:cstheme="minorHAnsi"/>
        </w:rPr>
      </w:pPr>
    </w:p>
    <w:p w14:paraId="59B1CEE6" w14:textId="7448546A" w:rsidR="00DE78E6" w:rsidRPr="00037F07" w:rsidRDefault="00DE78E6" w:rsidP="004D5A90">
      <w:pPr>
        <w:pStyle w:val="Ttulo1"/>
        <w:numPr>
          <w:ilvl w:val="0"/>
          <w:numId w:val="2"/>
        </w:numPr>
        <w:spacing w:line="360" w:lineRule="auto"/>
        <w:ind w:left="426" w:hanging="426"/>
      </w:pPr>
      <w:bookmarkStart w:id="53" w:name="_Toc104894273"/>
      <w:r w:rsidRPr="00037F07">
        <w:lastRenderedPageBreak/>
        <w:t>PROCEDIMIENTOS:</w:t>
      </w:r>
      <w:bookmarkEnd w:id="53"/>
    </w:p>
    <w:p w14:paraId="6BC5F51A" w14:textId="77777777" w:rsidR="004D5A90" w:rsidRPr="004D5A90" w:rsidRDefault="004D5A90" w:rsidP="004D5A90">
      <w:pPr>
        <w:pStyle w:val="Prrafodelista"/>
        <w:keepNext/>
        <w:keepLines/>
        <w:numPr>
          <w:ilvl w:val="0"/>
          <w:numId w:val="16"/>
        </w:numPr>
        <w:spacing w:before="40" w:after="0" w:line="240" w:lineRule="auto"/>
        <w:contextualSpacing w:val="0"/>
        <w:outlineLvl w:val="1"/>
        <w:rPr>
          <w:rFonts w:ascii="Calibri" w:eastAsiaTheme="majorEastAsia" w:hAnsi="Calibri" w:cstheme="majorBidi"/>
          <w:vanish/>
          <w:szCs w:val="26"/>
        </w:rPr>
      </w:pPr>
      <w:bookmarkStart w:id="54" w:name="_Toc96332284"/>
      <w:bookmarkStart w:id="55" w:name="_Toc96355183"/>
      <w:bookmarkStart w:id="56" w:name="_Toc96950587"/>
      <w:bookmarkStart w:id="57" w:name="_Toc101951597"/>
      <w:bookmarkStart w:id="58" w:name="_Toc102031555"/>
      <w:bookmarkStart w:id="59" w:name="_Toc104894274"/>
      <w:bookmarkEnd w:id="54"/>
      <w:bookmarkEnd w:id="55"/>
      <w:bookmarkEnd w:id="56"/>
      <w:bookmarkEnd w:id="57"/>
      <w:bookmarkEnd w:id="58"/>
      <w:bookmarkEnd w:id="59"/>
    </w:p>
    <w:p w14:paraId="7D28B301" w14:textId="77777777" w:rsidR="004D5A90" w:rsidRPr="004D5A90" w:rsidRDefault="004D5A90" w:rsidP="004D5A90">
      <w:pPr>
        <w:pStyle w:val="Prrafodelista"/>
        <w:keepNext/>
        <w:keepLines/>
        <w:numPr>
          <w:ilvl w:val="0"/>
          <w:numId w:val="16"/>
        </w:numPr>
        <w:spacing w:before="40" w:after="0" w:line="240" w:lineRule="auto"/>
        <w:contextualSpacing w:val="0"/>
        <w:outlineLvl w:val="1"/>
        <w:rPr>
          <w:rFonts w:ascii="Calibri" w:eastAsiaTheme="majorEastAsia" w:hAnsi="Calibri" w:cstheme="majorBidi"/>
          <w:vanish/>
          <w:szCs w:val="26"/>
        </w:rPr>
      </w:pPr>
      <w:bookmarkStart w:id="60" w:name="_Toc96332285"/>
      <w:bookmarkStart w:id="61" w:name="_Toc96355184"/>
      <w:bookmarkStart w:id="62" w:name="_Toc96950588"/>
      <w:bookmarkStart w:id="63" w:name="_Toc101951598"/>
      <w:bookmarkStart w:id="64" w:name="_Toc102031556"/>
      <w:bookmarkStart w:id="65" w:name="_Toc104894275"/>
      <w:bookmarkEnd w:id="60"/>
      <w:bookmarkEnd w:id="61"/>
      <w:bookmarkEnd w:id="62"/>
      <w:bookmarkEnd w:id="63"/>
      <w:bookmarkEnd w:id="64"/>
      <w:bookmarkEnd w:id="65"/>
    </w:p>
    <w:p w14:paraId="155B3063" w14:textId="5B3784DC" w:rsidR="00DE78E6" w:rsidRPr="00E9729D" w:rsidRDefault="002A520E" w:rsidP="004D5A90">
      <w:pPr>
        <w:pStyle w:val="Ttulo2"/>
        <w:numPr>
          <w:ilvl w:val="1"/>
          <w:numId w:val="16"/>
        </w:numPr>
        <w:ind w:left="851"/>
        <w:rPr>
          <w:b/>
        </w:rPr>
      </w:pPr>
      <w:bookmarkStart w:id="66" w:name="_Toc96332286"/>
      <w:bookmarkStart w:id="67" w:name="_Toc96950589"/>
      <w:bookmarkStart w:id="68" w:name="_Toc101951599"/>
      <w:bookmarkStart w:id="69" w:name="_Toc102031557"/>
      <w:bookmarkStart w:id="70" w:name="_Toc104894276"/>
      <w:r>
        <w:rPr>
          <w:b/>
        </w:rPr>
        <w:t>Creación</w:t>
      </w:r>
      <w:r w:rsidR="00223DC2" w:rsidRPr="00E9729D">
        <w:rPr>
          <w:b/>
        </w:rPr>
        <w:t xml:space="preserve"> </w:t>
      </w:r>
      <w:r w:rsidR="00DE78E6" w:rsidRPr="00E9729D">
        <w:rPr>
          <w:b/>
        </w:rPr>
        <w:t>o actualización de manuales de normas y procedimientos</w:t>
      </w:r>
      <w:bookmarkEnd w:id="66"/>
      <w:bookmarkEnd w:id="67"/>
      <w:bookmarkEnd w:id="68"/>
      <w:bookmarkEnd w:id="69"/>
      <w:r w:rsidR="004156CE">
        <w:rPr>
          <w:b/>
        </w:rPr>
        <w:t>.</w:t>
      </w:r>
      <w:bookmarkEnd w:id="70"/>
    </w:p>
    <w:tbl>
      <w:tblPr>
        <w:tblStyle w:val="Tablaconcuadrcula51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6521"/>
        <w:gridCol w:w="1134"/>
      </w:tblGrid>
      <w:tr w:rsidR="009B2EB5" w:rsidRPr="00223861" w14:paraId="6F1E0F6F" w14:textId="77777777" w:rsidTr="009D62EC">
        <w:trPr>
          <w:trHeight w:val="397"/>
          <w:tblHeader/>
          <w:jc w:val="center"/>
        </w:trPr>
        <w:tc>
          <w:tcPr>
            <w:tcW w:w="567" w:type="dxa"/>
            <w:tcBorders>
              <w:left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C7674E" w14:textId="4B7DA520" w:rsidR="009B2EB5" w:rsidRPr="009B2EB5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1701" w:type="dxa"/>
            <w:tcBorders>
              <w:left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65C0FD8" w14:textId="1035BE04" w:rsidR="009B2EB5" w:rsidRPr="00223861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861">
              <w:rPr>
                <w:rFonts w:asciiTheme="minorHAnsi" w:hAnsiTheme="minorHAnsi" w:cstheme="minorHAnsi"/>
                <w:b/>
                <w:color w:val="FFFFFF" w:themeColor="background1"/>
              </w:rPr>
              <w:t>Responsable</w:t>
            </w:r>
          </w:p>
        </w:tc>
        <w:tc>
          <w:tcPr>
            <w:tcW w:w="65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4D8AF0D" w14:textId="77777777" w:rsidR="009B2EB5" w:rsidRPr="00223861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861">
              <w:rPr>
                <w:rFonts w:asciiTheme="minorHAnsi" w:hAnsiTheme="minorHAnsi" w:cstheme="minorHAnsi"/>
                <w:b/>
                <w:color w:val="FFFFFF" w:themeColor="background1"/>
              </w:rPr>
              <w:t>Actividades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37C080E8" w14:textId="77777777" w:rsidR="009B2EB5" w:rsidRPr="00223861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861">
              <w:rPr>
                <w:rFonts w:asciiTheme="minorHAnsi" w:hAnsiTheme="minorHAnsi" w:cstheme="minorHAnsi"/>
                <w:b/>
                <w:color w:val="FFFFFF" w:themeColor="background1"/>
              </w:rPr>
              <w:t>Tiempo</w:t>
            </w:r>
          </w:p>
        </w:tc>
      </w:tr>
      <w:tr w:rsidR="009B2EB5" w:rsidRPr="00DE78E6" w14:paraId="6BF33F25" w14:textId="77777777" w:rsidTr="009D62EC">
        <w:trPr>
          <w:trHeight w:val="47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F0E228" w14:textId="4C47CAB9" w:rsidR="009B2EB5" w:rsidRPr="009227C9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 w:rsidRPr="009227C9">
              <w:rPr>
                <w:rFonts w:cstheme="minorHAnsi"/>
                <w:color w:val="000000" w:themeColor="text1"/>
              </w:rPr>
              <w:t>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42F647" w14:textId="4E517A51" w:rsidR="009B2EB5" w:rsidRPr="009227C9" w:rsidRDefault="009B2EB5" w:rsidP="00FA53E9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27C9">
              <w:rPr>
                <w:rFonts w:asciiTheme="minorHAnsi" w:hAnsiTheme="minorHAnsi" w:cstheme="minorHAnsi"/>
                <w:sz w:val="22"/>
                <w:szCs w:val="22"/>
              </w:rPr>
              <w:t xml:space="preserve">Jefe de unidad </w:t>
            </w:r>
            <w:r w:rsidR="001145B0">
              <w:rPr>
                <w:rFonts w:asciiTheme="minorHAnsi" w:hAnsiTheme="minorHAnsi" w:cstheme="minorHAnsi"/>
                <w:sz w:val="22"/>
                <w:szCs w:val="22"/>
              </w:rPr>
              <w:t>propietaria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E8B73BD" w14:textId="513120A9" w:rsidR="009B2EB5" w:rsidRPr="009227C9" w:rsidRDefault="009B2EB5" w:rsidP="00AF3267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ind w:right="-40"/>
              <w:jc w:val="both"/>
              <w:rPr>
                <w:rFonts w:cstheme="minorHAnsi"/>
                <w:sz w:val="22"/>
                <w:szCs w:val="22"/>
              </w:rPr>
            </w:pPr>
            <w:r w:rsidRPr="009227C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AD42E68" w14:textId="5DBB6C24" w:rsidR="009B2EB5" w:rsidRPr="009227C9" w:rsidRDefault="009B2EB5" w:rsidP="003D19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9227C9">
              <w:rPr>
                <w:rFonts w:cstheme="minorHAnsi"/>
                <w:sz w:val="22"/>
                <w:szCs w:val="22"/>
              </w:rPr>
              <w:t xml:space="preserve">Solicita </w:t>
            </w:r>
            <w:r w:rsidR="003D195D">
              <w:rPr>
                <w:rFonts w:cstheme="minorHAnsi"/>
                <w:sz w:val="22"/>
                <w:szCs w:val="22"/>
              </w:rPr>
              <w:t xml:space="preserve">por escrito </w:t>
            </w:r>
            <w:r w:rsidRPr="009227C9">
              <w:rPr>
                <w:rFonts w:cstheme="minorHAnsi"/>
                <w:sz w:val="22"/>
                <w:szCs w:val="22"/>
              </w:rPr>
              <w:t>al jefe</w:t>
            </w:r>
            <w:r w:rsidR="00B96658">
              <w:rPr>
                <w:rFonts w:cstheme="minorHAnsi"/>
                <w:sz w:val="22"/>
                <w:szCs w:val="22"/>
              </w:rPr>
              <w:t xml:space="preserve"> de la Unidad de Planificación </w:t>
            </w:r>
            <w:r w:rsidRPr="009227C9">
              <w:rPr>
                <w:rFonts w:cstheme="minorHAnsi"/>
                <w:sz w:val="22"/>
                <w:szCs w:val="22"/>
              </w:rPr>
              <w:t>la asesoría, indicando el nombre de la persona idónea designada para la creación o actualización del manual hasta finalizar el proceso.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54C36" w14:textId="77777777" w:rsidR="009B2EB5" w:rsidRPr="00253C45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227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minutos</w:t>
            </w:r>
          </w:p>
          <w:p w14:paraId="1B4973FC" w14:textId="77777777" w:rsidR="009B2EB5" w:rsidRPr="00DE78E6" w:rsidRDefault="009B2EB5" w:rsidP="00DE78E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B2EB5" w:rsidRPr="00961545" w14:paraId="734D93A0" w14:textId="77777777" w:rsidTr="009D62EC">
        <w:trPr>
          <w:trHeight w:val="472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9E6D26" w14:textId="17155671" w:rsidR="009B2EB5" w:rsidRPr="0040763B" w:rsidRDefault="009B2EB5" w:rsidP="00D7463B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EE4EBA" w14:textId="6E20C124" w:rsidR="009B2EB5" w:rsidRPr="0040763B" w:rsidRDefault="009B2EB5" w:rsidP="00D7463B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40763B">
              <w:rPr>
                <w:rFonts w:cstheme="minorHAnsi"/>
                <w:sz w:val="22"/>
                <w:szCs w:val="22"/>
              </w:rPr>
              <w:t>Jefe Unidad de Planificación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0C4F3EFE" w14:textId="17106C7C" w:rsidR="009B2EB5" w:rsidRPr="0040763B" w:rsidRDefault="009B2EB5" w:rsidP="0040763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763B">
              <w:rPr>
                <w:rFonts w:cstheme="minorHAnsi"/>
                <w:color w:val="000000" w:themeColor="text1"/>
                <w:sz w:val="22"/>
                <w:szCs w:val="22"/>
              </w:rPr>
              <w:t xml:space="preserve">Recibe solicitud y delega a personal de la unidad para facilitar la asesoría de creación o actualización de manuales.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04ED8" w14:textId="1ACF2F3E" w:rsidR="009B2EB5" w:rsidRPr="00961545" w:rsidRDefault="009B2EB5" w:rsidP="00D0196A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0763B">
              <w:rPr>
                <w:rFonts w:cstheme="minorHAnsi"/>
                <w:color w:val="000000" w:themeColor="text1"/>
                <w:sz w:val="22"/>
                <w:szCs w:val="22"/>
              </w:rPr>
              <w:t>10 días</w:t>
            </w:r>
            <w:r w:rsidRPr="0096154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B2EB5" w:rsidRPr="00DE78E6" w14:paraId="06F56A8B" w14:textId="77777777" w:rsidTr="009D62EC">
        <w:trPr>
          <w:trHeight w:val="101"/>
          <w:jc w:val="center"/>
        </w:trPr>
        <w:tc>
          <w:tcPr>
            <w:tcW w:w="567" w:type="dxa"/>
            <w:vAlign w:val="center"/>
          </w:tcPr>
          <w:p w14:paraId="7F11D29B" w14:textId="5832A340" w:rsidR="009B2EB5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701" w:type="dxa"/>
            <w:vAlign w:val="center"/>
          </w:tcPr>
          <w:p w14:paraId="7CF20CB8" w14:textId="2BF4A11F" w:rsidR="009B2EB5" w:rsidRPr="00B92F6E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 w:rsidRPr="00B92F6E">
              <w:rPr>
                <w:rFonts w:cstheme="minorHAnsi"/>
                <w:sz w:val="22"/>
                <w:szCs w:val="22"/>
              </w:rPr>
              <w:t>Técnico de la Unidad de Planificación</w:t>
            </w:r>
          </w:p>
        </w:tc>
        <w:tc>
          <w:tcPr>
            <w:tcW w:w="6521" w:type="dxa"/>
            <w:vAlign w:val="center"/>
          </w:tcPr>
          <w:p w14:paraId="10BEF088" w14:textId="42367764" w:rsidR="009B2EB5" w:rsidRPr="00B92F6E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92F6E">
              <w:rPr>
                <w:rFonts w:cstheme="minorHAnsi"/>
                <w:color w:val="000000" w:themeColor="text1"/>
                <w:sz w:val="22"/>
                <w:szCs w:val="22"/>
              </w:rPr>
              <w:t>Recibe instrucciones del jefe de la Unidad de Planificación;</w:t>
            </w:r>
          </w:p>
          <w:p w14:paraId="120F6F99" w14:textId="01B5A328" w:rsidR="009B2EB5" w:rsidRPr="00B92F6E" w:rsidRDefault="00511879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92F6E">
              <w:rPr>
                <w:rFonts w:cstheme="minorHAnsi"/>
                <w:color w:val="000000" w:themeColor="text1"/>
                <w:sz w:val="22"/>
                <w:szCs w:val="22"/>
              </w:rPr>
              <w:t>Conjuntamente</w:t>
            </w:r>
            <w:r w:rsidR="009B2EB5" w:rsidRPr="00B92F6E">
              <w:rPr>
                <w:rFonts w:cstheme="minorHAnsi"/>
                <w:color w:val="000000" w:themeColor="text1"/>
                <w:sz w:val="22"/>
                <w:szCs w:val="22"/>
              </w:rPr>
              <w:t xml:space="preserve"> con el técnico designado por el jefe de</w:t>
            </w:r>
            <w:r w:rsidR="009B2EB5">
              <w:rPr>
                <w:rFonts w:cstheme="minorHAnsi"/>
                <w:color w:val="000000" w:themeColor="text1"/>
                <w:sz w:val="22"/>
                <w:szCs w:val="22"/>
              </w:rPr>
              <w:t>l departamento</w:t>
            </w:r>
            <w:r w:rsidR="00F56907">
              <w:rPr>
                <w:rFonts w:cstheme="minorHAnsi"/>
                <w:color w:val="000000" w:themeColor="text1"/>
                <w:sz w:val="22"/>
                <w:szCs w:val="22"/>
              </w:rPr>
              <w:t xml:space="preserve">, sección </w:t>
            </w:r>
            <w:r w:rsidR="009B2EB5">
              <w:rPr>
                <w:rFonts w:cstheme="minorHAnsi"/>
                <w:color w:val="000000" w:themeColor="text1"/>
                <w:sz w:val="22"/>
                <w:szCs w:val="22"/>
              </w:rPr>
              <w:t xml:space="preserve">o </w:t>
            </w:r>
            <w:r w:rsidR="009B2EB5" w:rsidRPr="00B92F6E">
              <w:rPr>
                <w:rFonts w:cstheme="minorHAnsi"/>
                <w:color w:val="000000" w:themeColor="text1"/>
                <w:sz w:val="22"/>
                <w:szCs w:val="22"/>
              </w:rPr>
              <w:t xml:space="preserve">unidad propietaria, establecen el mecanismo de interacción para la creación o actualización del manual:   </w:t>
            </w:r>
          </w:p>
          <w:p w14:paraId="7538EAC4" w14:textId="61022D3F" w:rsidR="009B2EB5" w:rsidRPr="00B92F6E" w:rsidRDefault="009B2EB5" w:rsidP="00837062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28" w:lineRule="auto"/>
              <w:ind w:right="-40"/>
              <w:jc w:val="both"/>
              <w:rPr>
                <w:rFonts w:cstheme="minorHAnsi"/>
                <w:sz w:val="22"/>
                <w:szCs w:val="22"/>
              </w:rPr>
            </w:pPr>
            <w:r w:rsidRPr="00B92F6E">
              <w:rPr>
                <w:rFonts w:cstheme="minorHAnsi"/>
                <w:sz w:val="22"/>
                <w:szCs w:val="22"/>
              </w:rPr>
              <w:t>Asegura la metodología que se deberá aplicar en la creación o actualización del manual;</w:t>
            </w:r>
          </w:p>
          <w:p w14:paraId="36EE9BC5" w14:textId="77777777" w:rsidR="009B2EB5" w:rsidRPr="00B92F6E" w:rsidRDefault="009B2EB5" w:rsidP="00A36EED">
            <w:pPr>
              <w:pStyle w:val="Prrafodelista"/>
              <w:widowControl w:val="0"/>
              <w:autoSpaceDE w:val="0"/>
              <w:autoSpaceDN w:val="0"/>
              <w:adjustRightInd w:val="0"/>
              <w:spacing w:after="120" w:line="228" w:lineRule="auto"/>
              <w:ind w:left="678" w:right="-40"/>
              <w:jc w:val="both"/>
              <w:rPr>
                <w:rFonts w:cstheme="minorHAnsi"/>
                <w:sz w:val="22"/>
                <w:szCs w:val="22"/>
              </w:rPr>
            </w:pPr>
          </w:p>
          <w:p w14:paraId="6CDEF7A9" w14:textId="7E67961F" w:rsidR="009B2EB5" w:rsidRPr="00B92F6E" w:rsidRDefault="009B2EB5" w:rsidP="004F047D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28" w:lineRule="auto"/>
              <w:ind w:right="-40"/>
              <w:jc w:val="both"/>
              <w:rPr>
                <w:rFonts w:cstheme="minorHAnsi"/>
                <w:sz w:val="22"/>
                <w:szCs w:val="22"/>
              </w:rPr>
            </w:pPr>
            <w:r w:rsidRPr="00B92F6E">
              <w:rPr>
                <w:rFonts w:cstheme="minorHAnsi"/>
                <w:sz w:val="22"/>
                <w:szCs w:val="22"/>
              </w:rPr>
              <w:t>Resuelve</w:t>
            </w:r>
            <w:r w:rsidR="00E90074">
              <w:rPr>
                <w:rFonts w:cstheme="minorHAnsi"/>
                <w:sz w:val="22"/>
                <w:szCs w:val="22"/>
              </w:rPr>
              <w:t>n</w:t>
            </w:r>
            <w:r w:rsidRPr="00B92F6E">
              <w:rPr>
                <w:rFonts w:cstheme="minorHAnsi"/>
                <w:sz w:val="22"/>
                <w:szCs w:val="22"/>
              </w:rPr>
              <w:t xml:space="preserve"> dudas sobre la metodología para la descripción de actividades, responsables, tiempos, </w:t>
            </w:r>
            <w:r w:rsidR="00511879" w:rsidRPr="00B92F6E">
              <w:rPr>
                <w:rFonts w:cstheme="minorHAnsi"/>
                <w:sz w:val="22"/>
                <w:szCs w:val="22"/>
              </w:rPr>
              <w:t>flujogramas</w:t>
            </w:r>
            <w:r w:rsidRPr="00B92F6E">
              <w:rPr>
                <w:rFonts w:cstheme="minorHAnsi"/>
                <w:sz w:val="22"/>
                <w:szCs w:val="22"/>
              </w:rPr>
              <w:t xml:space="preserve"> y anexos a incluir en el manual.</w:t>
            </w:r>
          </w:p>
        </w:tc>
        <w:tc>
          <w:tcPr>
            <w:tcW w:w="1134" w:type="dxa"/>
            <w:vAlign w:val="center"/>
          </w:tcPr>
          <w:p w14:paraId="40D0024F" w14:textId="2954D6C6" w:rsidR="009B2EB5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 w:rsidRPr="00B92F6E">
              <w:rPr>
                <w:rFonts w:cstheme="minorHAnsi"/>
                <w:sz w:val="22"/>
              </w:rPr>
              <w:t xml:space="preserve">5 </w:t>
            </w:r>
            <w:r w:rsidR="00511879" w:rsidRPr="00B92F6E">
              <w:rPr>
                <w:rFonts w:cstheme="minorHAnsi"/>
                <w:color w:val="000000" w:themeColor="text1"/>
                <w:sz w:val="24"/>
                <w:szCs w:val="22"/>
              </w:rPr>
              <w:t>días</w:t>
            </w:r>
            <w:r w:rsidRPr="00C83AF0">
              <w:rPr>
                <w:rFonts w:cstheme="minorHAnsi"/>
                <w:sz w:val="22"/>
              </w:rPr>
              <w:t xml:space="preserve"> </w:t>
            </w:r>
          </w:p>
        </w:tc>
      </w:tr>
      <w:tr w:rsidR="009B2EB5" w:rsidRPr="00DE78E6" w14:paraId="70272B75" w14:textId="77777777" w:rsidTr="009D62EC">
        <w:trPr>
          <w:trHeight w:val="101"/>
          <w:jc w:val="center"/>
        </w:trPr>
        <w:tc>
          <w:tcPr>
            <w:tcW w:w="567" w:type="dxa"/>
            <w:vAlign w:val="center"/>
          </w:tcPr>
          <w:p w14:paraId="73C4FDB6" w14:textId="203147B9" w:rsidR="009B2EB5" w:rsidRPr="00F83272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</w:t>
            </w:r>
          </w:p>
        </w:tc>
        <w:tc>
          <w:tcPr>
            <w:tcW w:w="1701" w:type="dxa"/>
            <w:vAlign w:val="center"/>
          </w:tcPr>
          <w:p w14:paraId="146EEAD9" w14:textId="69C98A21" w:rsidR="009B2EB5" w:rsidRPr="00F83272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F83272">
              <w:rPr>
                <w:rFonts w:cstheme="minorHAnsi"/>
                <w:sz w:val="22"/>
                <w:szCs w:val="22"/>
              </w:rPr>
              <w:t>Técnico de Unidad Propietaria</w:t>
            </w:r>
          </w:p>
        </w:tc>
        <w:tc>
          <w:tcPr>
            <w:tcW w:w="6521" w:type="dxa"/>
            <w:vAlign w:val="center"/>
          </w:tcPr>
          <w:p w14:paraId="029A4F1F" w14:textId="77777777" w:rsidR="009B2EB5" w:rsidRPr="003546A8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>Recopila, ordena y documenta la información de conformidad al formato oficial establecido;</w:t>
            </w:r>
          </w:p>
          <w:p w14:paraId="6B7D6172" w14:textId="7FA40A33" w:rsidR="009B2EB5" w:rsidRPr="003546A8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 xml:space="preserve">Determina la información a incluir, eliminar o </w:t>
            </w:r>
            <w:r w:rsidR="00F56907">
              <w:rPr>
                <w:rFonts w:cstheme="minorHAnsi"/>
                <w:color w:val="000000" w:themeColor="text1"/>
                <w:sz w:val="22"/>
                <w:szCs w:val="22"/>
              </w:rPr>
              <w:t>modificar</w:t>
            </w: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14:paraId="71151026" w14:textId="39806FA2" w:rsidR="009B2EB5" w:rsidRPr="003546A8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 xml:space="preserve">Traslada versión </w:t>
            </w:r>
            <w:r w:rsidR="00F56907">
              <w:rPr>
                <w:rFonts w:cstheme="minorHAnsi"/>
                <w:color w:val="000000" w:themeColor="text1"/>
                <w:sz w:val="22"/>
                <w:szCs w:val="22"/>
              </w:rPr>
              <w:t xml:space="preserve">preliminar </w:t>
            </w: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>del manual a la Unidad de Planificación para la verificación</w:t>
            </w:r>
            <w:r w:rsidR="00F56907">
              <w:rPr>
                <w:rFonts w:cstheme="minorHAnsi"/>
                <w:color w:val="000000" w:themeColor="text1"/>
                <w:sz w:val="22"/>
                <w:szCs w:val="22"/>
              </w:rPr>
              <w:t xml:space="preserve"> metodológica o posible edición;</w:t>
            </w:r>
            <w:r w:rsidRPr="00C5078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E343C07" w14:textId="22F26329" w:rsidR="009B2EB5" w:rsidRPr="003546A8" w:rsidRDefault="009B2EB5" w:rsidP="003546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546A8">
              <w:rPr>
                <w:rFonts w:cstheme="minorHAnsi"/>
                <w:color w:val="000000" w:themeColor="text1"/>
                <w:sz w:val="22"/>
                <w:szCs w:val="22"/>
              </w:rPr>
              <w:t>Informa al jefe de la unidad propietaria del manual.</w:t>
            </w:r>
          </w:p>
        </w:tc>
        <w:tc>
          <w:tcPr>
            <w:tcW w:w="1134" w:type="dxa"/>
            <w:vAlign w:val="center"/>
          </w:tcPr>
          <w:p w14:paraId="34EFD766" w14:textId="070EE419" w:rsidR="009B2EB5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 w:rsidRPr="00F83272">
              <w:rPr>
                <w:rFonts w:cstheme="minorHAnsi"/>
                <w:sz w:val="22"/>
              </w:rPr>
              <w:t>5</w:t>
            </w:r>
            <w:r w:rsidRPr="00F83272">
              <w:rPr>
                <w:rFonts w:cstheme="minorHAnsi"/>
              </w:rPr>
              <w:t xml:space="preserve"> </w:t>
            </w:r>
            <w:r w:rsidR="00511879" w:rsidRPr="00F83272">
              <w:rPr>
                <w:rFonts w:cstheme="minorHAnsi"/>
                <w:color w:val="000000" w:themeColor="text1"/>
                <w:sz w:val="24"/>
                <w:szCs w:val="22"/>
              </w:rPr>
              <w:t>días</w:t>
            </w:r>
            <w:r>
              <w:rPr>
                <w:rFonts w:cstheme="minorHAnsi"/>
              </w:rPr>
              <w:t xml:space="preserve"> </w:t>
            </w:r>
          </w:p>
        </w:tc>
      </w:tr>
      <w:tr w:rsidR="009B2EB5" w:rsidRPr="00407D83" w14:paraId="325E28FA" w14:textId="77777777" w:rsidTr="009D62EC">
        <w:trPr>
          <w:trHeight w:val="101"/>
          <w:jc w:val="center"/>
        </w:trPr>
        <w:tc>
          <w:tcPr>
            <w:tcW w:w="567" w:type="dxa"/>
            <w:vAlign w:val="center"/>
          </w:tcPr>
          <w:p w14:paraId="06847D4D" w14:textId="1D0A8E38" w:rsidR="002B006D" w:rsidRDefault="002B006D" w:rsidP="009B2EB5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theme="minorHAnsi"/>
              </w:rPr>
            </w:pPr>
          </w:p>
          <w:p w14:paraId="38FEBDAA" w14:textId="03B18ACA" w:rsidR="002B006D" w:rsidRDefault="002B006D" w:rsidP="002B00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  <w:p w14:paraId="7A149BFF" w14:textId="77777777" w:rsidR="009B2EB5" w:rsidRPr="002B006D" w:rsidRDefault="009B2EB5" w:rsidP="002B006D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7A01903" w14:textId="67461445" w:rsidR="009B2EB5" w:rsidRPr="004D51B3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4D51B3">
              <w:rPr>
                <w:rFonts w:cstheme="minorHAnsi"/>
                <w:sz w:val="22"/>
                <w:szCs w:val="22"/>
              </w:rPr>
              <w:t>Técnico Unidad de Planificación</w:t>
            </w:r>
          </w:p>
        </w:tc>
        <w:tc>
          <w:tcPr>
            <w:tcW w:w="6521" w:type="dxa"/>
            <w:vAlign w:val="center"/>
          </w:tcPr>
          <w:p w14:paraId="0738806B" w14:textId="06FC3F77" w:rsidR="009B2EB5" w:rsidRPr="004D51B3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 xml:space="preserve">Estructura el manual con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base en la información recibida</w:t>
            </w: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>;</w:t>
            </w:r>
          </w:p>
          <w:p w14:paraId="1CE41643" w14:textId="77777777" w:rsidR="009B2EB5" w:rsidRPr="004D51B3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>Si procede, recomienda las correcciones que correspondan;</w:t>
            </w:r>
          </w:p>
          <w:p w14:paraId="36E23062" w14:textId="02BD4EEE" w:rsidR="009B2EB5" w:rsidRPr="000976F3" w:rsidRDefault="009B2EB5" w:rsidP="007F4336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ind w:left="318" w:right="-40"/>
              <w:jc w:val="both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4D51B3">
              <w:rPr>
                <w:rFonts w:cstheme="minorHAnsi"/>
                <w:b/>
                <w:color w:val="000000" w:themeColor="text1"/>
                <w:sz w:val="22"/>
                <w:szCs w:val="22"/>
              </w:rPr>
              <w:t>En caso de duda sobre metodología u otro componente del manual, consulta al Jef</w:t>
            </w:r>
            <w:r w:rsidR="000976F3">
              <w:rPr>
                <w:rFonts w:cstheme="minorHAnsi"/>
                <w:b/>
                <w:color w:val="000000" w:themeColor="text1"/>
                <w:sz w:val="22"/>
                <w:szCs w:val="22"/>
              </w:rPr>
              <w:t>e de</w:t>
            </w:r>
            <w:r w:rsidR="006C208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976F3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la Unidad de Planificación y le </w:t>
            </w:r>
            <w:r w:rsidRPr="000976F3">
              <w:rPr>
                <w:rFonts w:cstheme="minorHAnsi"/>
                <w:b/>
                <w:color w:val="000000" w:themeColor="text1"/>
                <w:sz w:val="22"/>
                <w:szCs w:val="22"/>
              </w:rPr>
              <w:t>informa del estatus de la asesoría sobre la creación o actualización de</w:t>
            </w:r>
            <w:r w:rsidR="00D2610A">
              <w:rPr>
                <w:rFonts w:cstheme="minorHAnsi"/>
                <w:b/>
                <w:color w:val="000000" w:themeColor="text1"/>
                <w:sz w:val="22"/>
                <w:szCs w:val="22"/>
              </w:rPr>
              <w:t>l  manual.</w:t>
            </w:r>
          </w:p>
          <w:p w14:paraId="03EC7E8E" w14:textId="4E5CA685" w:rsidR="009B2EB5" w:rsidRPr="004D51B3" w:rsidRDefault="009B2EB5" w:rsidP="008A42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>raslada el manual 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l departamento o </w:t>
            </w: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 xml:space="preserve">unidad propietaria indicando  las correcciones </w:t>
            </w:r>
            <w:r w:rsidR="008A4292">
              <w:rPr>
                <w:rFonts w:cstheme="minorHAnsi"/>
                <w:color w:val="000000" w:themeColor="text1"/>
                <w:sz w:val="22"/>
                <w:szCs w:val="22"/>
              </w:rPr>
              <w:t xml:space="preserve">que se recomiendan </w:t>
            </w:r>
            <w:r w:rsidRPr="004D51B3">
              <w:rPr>
                <w:rFonts w:cstheme="minorHAnsi"/>
                <w:color w:val="000000" w:themeColor="text1"/>
                <w:sz w:val="22"/>
                <w:szCs w:val="22"/>
              </w:rPr>
              <w:t>realizar.</w:t>
            </w:r>
          </w:p>
        </w:tc>
        <w:tc>
          <w:tcPr>
            <w:tcW w:w="1134" w:type="dxa"/>
            <w:vAlign w:val="center"/>
          </w:tcPr>
          <w:p w14:paraId="22BFC7BB" w14:textId="4D5FE980" w:rsidR="009B2EB5" w:rsidRPr="00407D83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4D51B3">
              <w:rPr>
                <w:rFonts w:cstheme="minorHAnsi"/>
                <w:sz w:val="22"/>
                <w:szCs w:val="22"/>
              </w:rPr>
              <w:t>5 días</w:t>
            </w:r>
          </w:p>
        </w:tc>
      </w:tr>
      <w:tr w:rsidR="009B2EB5" w:rsidRPr="00DE78E6" w14:paraId="1A3B60B9" w14:textId="77777777" w:rsidTr="009D62EC">
        <w:trPr>
          <w:trHeight w:val="101"/>
          <w:jc w:val="center"/>
        </w:trPr>
        <w:tc>
          <w:tcPr>
            <w:tcW w:w="567" w:type="dxa"/>
            <w:vAlign w:val="center"/>
          </w:tcPr>
          <w:p w14:paraId="3E09F2C9" w14:textId="4EB317D9" w:rsidR="009B2EB5" w:rsidRPr="009A042D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06</w:t>
            </w:r>
          </w:p>
        </w:tc>
        <w:tc>
          <w:tcPr>
            <w:tcW w:w="1701" w:type="dxa"/>
            <w:vAlign w:val="center"/>
          </w:tcPr>
          <w:p w14:paraId="6DCA5BE9" w14:textId="23C7AB78" w:rsidR="009B2EB5" w:rsidRPr="009A042D" w:rsidRDefault="009B2EB5" w:rsidP="00F31F3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42D">
              <w:rPr>
                <w:rFonts w:asciiTheme="minorHAnsi" w:hAnsiTheme="minorHAnsi" w:cstheme="minorHAnsi"/>
                <w:sz w:val="22"/>
                <w:szCs w:val="22"/>
              </w:rPr>
              <w:t xml:space="preserve">Técnico de la unidad  </w:t>
            </w:r>
            <w:r w:rsidRPr="009A04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propietaria</w:t>
            </w:r>
          </w:p>
        </w:tc>
        <w:tc>
          <w:tcPr>
            <w:tcW w:w="6521" w:type="dxa"/>
            <w:vAlign w:val="center"/>
          </w:tcPr>
          <w:p w14:paraId="1716A426" w14:textId="06DE842F" w:rsidR="009B2EB5" w:rsidRPr="009A042D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9A042D">
              <w:rPr>
                <w:rFonts w:cstheme="minorHAnsi"/>
                <w:spacing w:val="-4"/>
                <w:sz w:val="22"/>
                <w:szCs w:val="22"/>
              </w:rPr>
              <w:t>Recibe y</w:t>
            </w:r>
            <w:r>
              <w:rPr>
                <w:rFonts w:cstheme="minorHAnsi"/>
                <w:spacing w:val="-4"/>
                <w:sz w:val="22"/>
                <w:szCs w:val="22"/>
              </w:rPr>
              <w:t xml:space="preserve"> con autorización del jefe del departamento o de la unidad propietaria,</w:t>
            </w:r>
            <w:r w:rsidRPr="009A042D">
              <w:rPr>
                <w:rFonts w:cstheme="minorHAnsi"/>
                <w:spacing w:val="-4"/>
                <w:sz w:val="22"/>
                <w:szCs w:val="22"/>
              </w:rPr>
              <w:t xml:space="preserve"> realiza correcciones </w:t>
            </w:r>
            <w:r>
              <w:rPr>
                <w:rFonts w:cstheme="minorHAnsi"/>
                <w:spacing w:val="-4"/>
                <w:sz w:val="22"/>
                <w:szCs w:val="22"/>
              </w:rPr>
              <w:t xml:space="preserve">indicadas por </w:t>
            </w:r>
            <w:r w:rsidRPr="009A042D">
              <w:rPr>
                <w:rFonts w:cstheme="minorHAnsi"/>
                <w:spacing w:val="-4"/>
                <w:sz w:val="22"/>
                <w:szCs w:val="22"/>
              </w:rPr>
              <w:t xml:space="preserve">la Unidad de </w:t>
            </w:r>
            <w:r w:rsidR="00511879" w:rsidRPr="009A042D">
              <w:rPr>
                <w:rFonts w:cstheme="minorHAnsi"/>
                <w:spacing w:val="-4"/>
                <w:sz w:val="22"/>
                <w:szCs w:val="22"/>
              </w:rPr>
              <w:t>Planificación</w:t>
            </w:r>
            <w:r>
              <w:rPr>
                <w:rFonts w:cstheme="minorHAnsi"/>
                <w:spacing w:val="-4"/>
                <w:sz w:val="22"/>
                <w:szCs w:val="22"/>
              </w:rPr>
              <w:t xml:space="preserve">; </w:t>
            </w:r>
          </w:p>
          <w:p w14:paraId="12CFB4B5" w14:textId="11A9FA74" w:rsidR="009B2EB5" w:rsidRPr="009A042D" w:rsidRDefault="009B2EB5" w:rsidP="00B251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9A042D">
              <w:rPr>
                <w:rFonts w:cstheme="minorHAnsi"/>
                <w:spacing w:val="-4"/>
                <w:sz w:val="22"/>
                <w:szCs w:val="22"/>
              </w:rPr>
              <w:t>Envía el manual corregido a la Unidad de Planificación.</w:t>
            </w:r>
          </w:p>
        </w:tc>
        <w:tc>
          <w:tcPr>
            <w:tcW w:w="1134" w:type="dxa"/>
            <w:vAlign w:val="center"/>
          </w:tcPr>
          <w:p w14:paraId="4CBD6E40" w14:textId="3956DF7F" w:rsidR="009B2EB5" w:rsidRPr="00253C45" w:rsidRDefault="009B2EB5" w:rsidP="00253C4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42D">
              <w:rPr>
                <w:rFonts w:asciiTheme="minorHAnsi" w:hAnsiTheme="minorHAnsi" w:cstheme="minorHAnsi"/>
                <w:sz w:val="22"/>
                <w:szCs w:val="22"/>
              </w:rPr>
              <w:t>5 días</w:t>
            </w:r>
          </w:p>
        </w:tc>
      </w:tr>
      <w:tr w:rsidR="009B2EB5" w:rsidRPr="00DE78E6" w14:paraId="17C2AA59" w14:textId="77777777" w:rsidTr="009D62EC">
        <w:trPr>
          <w:trHeight w:val="101"/>
          <w:jc w:val="center"/>
        </w:trPr>
        <w:tc>
          <w:tcPr>
            <w:tcW w:w="567" w:type="dxa"/>
            <w:vAlign w:val="center"/>
          </w:tcPr>
          <w:p w14:paraId="74DF516E" w14:textId="0FA1DB53" w:rsidR="009B2EB5" w:rsidRPr="0086106B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1701" w:type="dxa"/>
            <w:vAlign w:val="center"/>
          </w:tcPr>
          <w:p w14:paraId="16C86C65" w14:textId="1EB3DAD8" w:rsidR="009B2EB5" w:rsidRPr="0086106B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 w:rsidRPr="0086106B">
              <w:rPr>
                <w:rFonts w:cstheme="minorHAnsi"/>
                <w:sz w:val="22"/>
                <w:szCs w:val="22"/>
              </w:rPr>
              <w:t>Técnico Unidad de Planificación</w:t>
            </w:r>
          </w:p>
        </w:tc>
        <w:tc>
          <w:tcPr>
            <w:tcW w:w="6521" w:type="dxa"/>
            <w:vAlign w:val="center"/>
          </w:tcPr>
          <w:p w14:paraId="0539F143" w14:textId="50F5A43A" w:rsidR="009B2EB5" w:rsidRPr="0086106B" w:rsidRDefault="009B2EB5" w:rsidP="003B0A6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86106B">
              <w:rPr>
                <w:rFonts w:cstheme="minorHAnsi"/>
                <w:spacing w:val="-4"/>
                <w:sz w:val="22"/>
                <w:szCs w:val="22"/>
              </w:rPr>
              <w:t>Recibe el manual y verifica que se hayan realizado las correcciones o lo que se haya recomendado;</w:t>
            </w:r>
          </w:p>
          <w:p w14:paraId="195628C3" w14:textId="196692F7" w:rsidR="009B2EB5" w:rsidRPr="0086106B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86106B">
              <w:rPr>
                <w:rFonts w:cstheme="minorHAnsi"/>
                <w:spacing w:val="-4"/>
                <w:sz w:val="22"/>
                <w:szCs w:val="22"/>
              </w:rPr>
              <w:t>Elabora oficio para envío a firmas a la unidad propietaria;</w:t>
            </w:r>
          </w:p>
          <w:p w14:paraId="21F32221" w14:textId="349E0E26" w:rsidR="009B2EB5" w:rsidRPr="0086106B" w:rsidRDefault="009B2EB5" w:rsidP="001359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pacing w:val="-4"/>
                <w:sz w:val="22"/>
                <w:szCs w:val="22"/>
              </w:rPr>
            </w:pPr>
            <w:r w:rsidRPr="0086106B">
              <w:rPr>
                <w:rFonts w:cstheme="minorHAnsi"/>
                <w:spacing w:val="-4"/>
                <w:sz w:val="22"/>
                <w:szCs w:val="22"/>
              </w:rPr>
              <w:t>Traslada al Jefe de la Unidad de Planificación.</w:t>
            </w:r>
          </w:p>
        </w:tc>
        <w:tc>
          <w:tcPr>
            <w:tcW w:w="1134" w:type="dxa"/>
            <w:vAlign w:val="center"/>
          </w:tcPr>
          <w:p w14:paraId="077111C0" w14:textId="45EF8ED0" w:rsidR="009B2EB5" w:rsidRPr="00CC1984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86106B">
              <w:rPr>
                <w:rFonts w:cstheme="minorHAnsi"/>
                <w:sz w:val="22"/>
                <w:szCs w:val="22"/>
              </w:rPr>
              <w:t>4 días</w:t>
            </w:r>
          </w:p>
        </w:tc>
      </w:tr>
      <w:tr w:rsidR="009B2EB5" w:rsidRPr="00DE78E6" w14:paraId="1588B514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635B0459" w14:textId="3D69B133" w:rsidR="009B2EB5" w:rsidRPr="00E00442" w:rsidRDefault="009B2EB5" w:rsidP="00AD72DA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08</w:t>
            </w:r>
          </w:p>
        </w:tc>
        <w:tc>
          <w:tcPr>
            <w:tcW w:w="1701" w:type="dxa"/>
            <w:vAlign w:val="center"/>
          </w:tcPr>
          <w:p w14:paraId="72FA5A04" w14:textId="3643D54F" w:rsidR="009B2EB5" w:rsidRPr="00E00442" w:rsidRDefault="009B2EB5" w:rsidP="00AD72DA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004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Jefe de Unidad de Planificación</w:t>
            </w:r>
          </w:p>
        </w:tc>
        <w:tc>
          <w:tcPr>
            <w:tcW w:w="6521" w:type="dxa"/>
            <w:vAlign w:val="center"/>
          </w:tcPr>
          <w:p w14:paraId="601CE795" w14:textId="0247491A" w:rsidR="009B2EB5" w:rsidRPr="00E00442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E00442">
              <w:rPr>
                <w:rFonts w:cstheme="minorHAnsi"/>
                <w:sz w:val="22"/>
                <w:szCs w:val="22"/>
              </w:rPr>
              <w:t>Recibe manual, revisa y firma oficio de envío a firmas a la Unidad Propietaria;</w:t>
            </w:r>
          </w:p>
          <w:p w14:paraId="0471FC5E" w14:textId="113C2EB3" w:rsidR="009B2EB5" w:rsidRPr="00E00442" w:rsidRDefault="009B2EB5" w:rsidP="00E659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E00442">
              <w:rPr>
                <w:rFonts w:cstheme="minorHAnsi"/>
                <w:sz w:val="22"/>
                <w:szCs w:val="22"/>
              </w:rPr>
              <w:t xml:space="preserve">Devuelve manual y oficio firmado y sellado al Técnico de la Unidad de Planificación.  </w:t>
            </w:r>
          </w:p>
        </w:tc>
        <w:tc>
          <w:tcPr>
            <w:tcW w:w="1134" w:type="dxa"/>
            <w:vAlign w:val="center"/>
          </w:tcPr>
          <w:p w14:paraId="23EB50D5" w14:textId="3B17C0D4" w:rsidR="009B2EB5" w:rsidRPr="00C83AF0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 w:rsidRPr="00E00442">
              <w:rPr>
                <w:rFonts w:cstheme="minorHAnsi"/>
                <w:spacing w:val="-4"/>
                <w:sz w:val="22"/>
                <w:szCs w:val="22"/>
              </w:rPr>
              <w:t>2 días</w:t>
            </w:r>
          </w:p>
        </w:tc>
      </w:tr>
      <w:tr w:rsidR="009B2EB5" w:rsidRPr="00DE78E6" w14:paraId="4B8070DF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0BD56779" w14:textId="4C9BB34B" w:rsidR="009B2EB5" w:rsidRPr="00E4157B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</w:p>
        </w:tc>
        <w:tc>
          <w:tcPr>
            <w:tcW w:w="1701" w:type="dxa"/>
            <w:vAlign w:val="center"/>
          </w:tcPr>
          <w:p w14:paraId="52F3DAB8" w14:textId="35C2C391" w:rsidR="009B2EB5" w:rsidRPr="00E4157B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</w:rPr>
            </w:pPr>
            <w:r w:rsidRPr="00E4157B">
              <w:rPr>
                <w:rFonts w:cstheme="minorHAnsi"/>
                <w:sz w:val="22"/>
                <w:szCs w:val="22"/>
              </w:rPr>
              <w:t>Técnico de la Unidad de Planificación</w:t>
            </w:r>
          </w:p>
        </w:tc>
        <w:tc>
          <w:tcPr>
            <w:tcW w:w="6521" w:type="dxa"/>
            <w:vAlign w:val="center"/>
          </w:tcPr>
          <w:p w14:paraId="701AA054" w14:textId="623075E2" w:rsidR="009B2EB5" w:rsidRPr="00E00442" w:rsidRDefault="009B2EB5" w:rsidP="004456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</w:rPr>
            </w:pPr>
            <w:r w:rsidRPr="00E4157B">
              <w:rPr>
                <w:rFonts w:cstheme="minorHAnsi"/>
                <w:spacing w:val="-4"/>
                <w:sz w:val="22"/>
                <w:szCs w:val="22"/>
              </w:rPr>
              <w:t>Recibe el manual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y oficio</w:t>
            </w:r>
            <w:r w:rsidR="004456E9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traslada a</w:t>
            </w:r>
            <w:r>
              <w:rPr>
                <w:rFonts w:cstheme="minorHAnsi"/>
                <w:spacing w:val="-4"/>
                <w:sz w:val="22"/>
                <w:szCs w:val="22"/>
              </w:rPr>
              <w:t xml:space="preserve"> la unidad p</w:t>
            </w:r>
            <w:r w:rsidRPr="00E00442">
              <w:rPr>
                <w:rFonts w:cstheme="minorHAnsi"/>
                <w:spacing w:val="-4"/>
                <w:sz w:val="22"/>
                <w:szCs w:val="22"/>
              </w:rPr>
              <w:t>ropietaria, para las firmas y sellos  correspondientes.</w:t>
            </w:r>
          </w:p>
        </w:tc>
        <w:tc>
          <w:tcPr>
            <w:tcW w:w="1134" w:type="dxa"/>
            <w:vAlign w:val="center"/>
          </w:tcPr>
          <w:p w14:paraId="4885AE67" w14:textId="045DB7F7" w:rsidR="009B2EB5" w:rsidRPr="00C83AF0" w:rsidRDefault="00214C26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>
              <w:rPr>
                <w:rFonts w:cstheme="minorHAnsi"/>
                <w:spacing w:val="-4"/>
                <w:sz w:val="22"/>
                <w:szCs w:val="22"/>
              </w:rPr>
              <w:t>1</w:t>
            </w:r>
            <w:r w:rsidR="009B2EB5" w:rsidRPr="00E4157B">
              <w:rPr>
                <w:rFonts w:cstheme="minorHAnsi"/>
                <w:spacing w:val="-4"/>
                <w:sz w:val="22"/>
                <w:szCs w:val="22"/>
              </w:rPr>
              <w:t xml:space="preserve"> día</w:t>
            </w:r>
          </w:p>
        </w:tc>
      </w:tr>
      <w:tr w:rsidR="009B2EB5" w:rsidRPr="00CC1984" w14:paraId="311C065C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3968156B" w14:textId="4679B9E7" w:rsidR="009B2EB5" w:rsidRDefault="009B2EB5" w:rsidP="00AD72DA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</w:p>
        </w:tc>
        <w:tc>
          <w:tcPr>
            <w:tcW w:w="1701" w:type="dxa"/>
            <w:vAlign w:val="center"/>
          </w:tcPr>
          <w:p w14:paraId="6D3136FA" w14:textId="14EF3F9D" w:rsidR="009B2EB5" w:rsidRPr="00CC1984" w:rsidRDefault="009B2EB5" w:rsidP="00AD72DA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Jefe de Unidad Propietaria</w:t>
            </w:r>
          </w:p>
        </w:tc>
        <w:tc>
          <w:tcPr>
            <w:tcW w:w="6521" w:type="dxa"/>
            <w:vAlign w:val="center"/>
          </w:tcPr>
          <w:p w14:paraId="3BA0ECBB" w14:textId="77DBB77C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Recibe versión final del manual;</w:t>
            </w:r>
          </w:p>
          <w:p w14:paraId="460F0964" w14:textId="362BFE84" w:rsidR="009B2EB5" w:rsidRDefault="0033593E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Firma y sella</w:t>
            </w:r>
            <w:r w:rsidR="009B2EB5">
              <w:rPr>
                <w:rFonts w:cstheme="minorHAnsi"/>
                <w:sz w:val="22"/>
                <w:szCs w:val="22"/>
              </w:rPr>
              <w:t xml:space="preserve"> en el espacio destinado</w:t>
            </w:r>
            <w:r w:rsidR="00AF62A1">
              <w:rPr>
                <w:rFonts w:cstheme="minorHAnsi"/>
                <w:sz w:val="22"/>
                <w:szCs w:val="22"/>
              </w:rPr>
              <w:t xml:space="preserve"> </w:t>
            </w:r>
            <w:r w:rsidR="003A684A">
              <w:rPr>
                <w:rFonts w:cstheme="minorHAnsi"/>
                <w:sz w:val="22"/>
                <w:szCs w:val="22"/>
              </w:rPr>
              <w:t xml:space="preserve">para el efecto </w:t>
            </w:r>
            <w:r w:rsidR="009B2EB5">
              <w:rPr>
                <w:rFonts w:cstheme="minorHAnsi"/>
                <w:sz w:val="22"/>
                <w:szCs w:val="22"/>
              </w:rPr>
              <w:t>en el manual;</w:t>
            </w:r>
          </w:p>
          <w:p w14:paraId="7F39C012" w14:textId="608F3DD1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Asegura firma y sello del técnico que creó o actualizó el manual, en el espacio indicado en la portada del mismo;</w:t>
            </w:r>
          </w:p>
          <w:p w14:paraId="141710FB" w14:textId="7C486B32" w:rsidR="009B2EB5" w:rsidRPr="00CC1984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Traslada o gira instrucciones a efecto se devuelva el manual firmado y sellado a la Unidad de Planificación.</w:t>
            </w:r>
          </w:p>
        </w:tc>
        <w:tc>
          <w:tcPr>
            <w:tcW w:w="1134" w:type="dxa"/>
            <w:vAlign w:val="center"/>
          </w:tcPr>
          <w:p w14:paraId="53F31FE9" w14:textId="10D504D9" w:rsidR="009B2EB5" w:rsidRPr="00C83AF0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>
              <w:rPr>
                <w:rFonts w:cstheme="minorHAnsi"/>
                <w:spacing w:val="-4"/>
                <w:sz w:val="22"/>
                <w:szCs w:val="22"/>
              </w:rPr>
              <w:t>1 día</w:t>
            </w:r>
          </w:p>
        </w:tc>
      </w:tr>
      <w:tr w:rsidR="009B2EB5" w:rsidRPr="00373405" w14:paraId="2FFCA01B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5465C389" w14:textId="7700EFE7" w:rsidR="009B2EB5" w:rsidRPr="00AD308D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701" w:type="dxa"/>
            <w:vAlign w:val="center"/>
          </w:tcPr>
          <w:p w14:paraId="615C7E94" w14:textId="690A8A3A" w:rsidR="009B2EB5" w:rsidRPr="00AD308D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D308D">
              <w:rPr>
                <w:rFonts w:cstheme="minorHAnsi"/>
                <w:color w:val="000000" w:themeColor="text1"/>
                <w:sz w:val="22"/>
                <w:szCs w:val="22"/>
              </w:rPr>
              <w:t>Técnico de la Unidad de Planificación</w:t>
            </w:r>
          </w:p>
        </w:tc>
        <w:tc>
          <w:tcPr>
            <w:tcW w:w="6521" w:type="dxa"/>
            <w:vAlign w:val="center"/>
          </w:tcPr>
          <w:p w14:paraId="614F3F6E" w14:textId="76484110" w:rsidR="009B2EB5" w:rsidRPr="00AD308D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AD308D">
              <w:rPr>
                <w:rFonts w:cstheme="minorHAnsi"/>
                <w:sz w:val="22"/>
                <w:szCs w:val="22"/>
              </w:rPr>
              <w:t xml:space="preserve">Recibe manual </w:t>
            </w:r>
            <w:r>
              <w:rPr>
                <w:rFonts w:cstheme="minorHAnsi"/>
                <w:sz w:val="22"/>
                <w:szCs w:val="22"/>
              </w:rPr>
              <w:t>y verifica firmas y sellos</w:t>
            </w:r>
            <w:r w:rsidRPr="00AD308D">
              <w:rPr>
                <w:rFonts w:cstheme="minorHAnsi"/>
                <w:sz w:val="22"/>
                <w:szCs w:val="22"/>
              </w:rPr>
              <w:t>;</w:t>
            </w:r>
          </w:p>
          <w:p w14:paraId="77BE0A20" w14:textId="1B2047E9" w:rsidR="009B2EB5" w:rsidRPr="00AD308D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AD308D">
              <w:rPr>
                <w:rFonts w:cstheme="minorHAnsi"/>
                <w:sz w:val="22"/>
                <w:szCs w:val="22"/>
              </w:rPr>
              <w:t xml:space="preserve">Elabora </w:t>
            </w:r>
            <w:r w:rsidR="00092405">
              <w:rPr>
                <w:rFonts w:cstheme="minorHAnsi"/>
                <w:sz w:val="22"/>
                <w:szCs w:val="22"/>
              </w:rPr>
              <w:t xml:space="preserve">Resolución de aprobación del manual y envía a firma y sello </w:t>
            </w:r>
            <w:r w:rsidRPr="00AD308D">
              <w:rPr>
                <w:rFonts w:cstheme="minorHAnsi"/>
                <w:sz w:val="22"/>
                <w:szCs w:val="22"/>
              </w:rPr>
              <w:t>a la Autoridad Superior correspondiente;</w:t>
            </w:r>
          </w:p>
          <w:p w14:paraId="3470CC8F" w14:textId="585E6489" w:rsidR="009B2EB5" w:rsidRPr="00AD308D" w:rsidRDefault="009B2EB5" w:rsidP="00843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AD308D">
              <w:rPr>
                <w:rFonts w:cstheme="minorHAnsi"/>
                <w:sz w:val="22"/>
                <w:szCs w:val="22"/>
              </w:rPr>
              <w:t>Traslada oficio de envío a</w:t>
            </w:r>
            <w:r>
              <w:rPr>
                <w:rFonts w:cstheme="minorHAnsi"/>
                <w:sz w:val="22"/>
                <w:szCs w:val="22"/>
              </w:rPr>
              <w:t xml:space="preserve">l jefe </w:t>
            </w:r>
            <w:r w:rsidRPr="00AD308D">
              <w:rPr>
                <w:rFonts w:cstheme="minorHAnsi"/>
                <w:sz w:val="22"/>
                <w:szCs w:val="22"/>
              </w:rPr>
              <w:t>de la Unidad de Planificación.</w:t>
            </w:r>
          </w:p>
        </w:tc>
        <w:tc>
          <w:tcPr>
            <w:tcW w:w="1134" w:type="dxa"/>
            <w:vAlign w:val="center"/>
          </w:tcPr>
          <w:p w14:paraId="666446CA" w14:textId="2B9C3B3F" w:rsidR="009B2EB5" w:rsidRPr="00C83AF0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>
              <w:rPr>
                <w:rFonts w:cstheme="minorHAnsi"/>
                <w:spacing w:val="-4"/>
                <w:sz w:val="22"/>
                <w:szCs w:val="22"/>
              </w:rPr>
              <w:t xml:space="preserve">1 día </w:t>
            </w:r>
          </w:p>
        </w:tc>
      </w:tr>
      <w:tr w:rsidR="009B2EB5" w:rsidRPr="00373405" w14:paraId="22875A4A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50393FCB" w14:textId="7DB8B02D" w:rsidR="00152A99" w:rsidRPr="00B96928" w:rsidRDefault="00152A99" w:rsidP="00152A9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701" w:type="dxa"/>
            <w:vAlign w:val="center"/>
          </w:tcPr>
          <w:p w14:paraId="71B0DA47" w14:textId="5F0B5142" w:rsidR="009B2EB5" w:rsidRPr="00B96928" w:rsidRDefault="009B2EB5" w:rsidP="00D06960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96928">
              <w:rPr>
                <w:rFonts w:cstheme="minorHAnsi"/>
                <w:color w:val="000000" w:themeColor="text1"/>
                <w:sz w:val="22"/>
                <w:szCs w:val="22"/>
              </w:rPr>
              <w:t>Jefe de Unidad de Planificación</w:t>
            </w:r>
          </w:p>
        </w:tc>
        <w:tc>
          <w:tcPr>
            <w:tcW w:w="6521" w:type="dxa"/>
            <w:vAlign w:val="center"/>
          </w:tcPr>
          <w:p w14:paraId="7EBC1848" w14:textId="1BD05398" w:rsidR="009B2EB5" w:rsidRPr="00B96928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B96928">
              <w:rPr>
                <w:rFonts w:cstheme="minorHAnsi"/>
                <w:sz w:val="22"/>
                <w:szCs w:val="22"/>
              </w:rPr>
              <w:t xml:space="preserve">Firma y sella oficio de </w:t>
            </w:r>
            <w:r w:rsidR="009841B7">
              <w:rPr>
                <w:rFonts w:cstheme="minorHAnsi"/>
                <w:sz w:val="22"/>
                <w:szCs w:val="22"/>
              </w:rPr>
              <w:t xml:space="preserve">envío para </w:t>
            </w:r>
            <w:r w:rsidRPr="00B96928">
              <w:rPr>
                <w:rFonts w:cstheme="minorHAnsi"/>
                <w:sz w:val="22"/>
                <w:szCs w:val="22"/>
              </w:rPr>
              <w:t xml:space="preserve">aprobación del manual; </w:t>
            </w:r>
          </w:p>
          <w:p w14:paraId="28B2B9AD" w14:textId="53C0B7DB" w:rsidR="009B2EB5" w:rsidRPr="00B96928" w:rsidRDefault="009B2EB5" w:rsidP="00367B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B96928">
              <w:rPr>
                <w:rFonts w:cstheme="minorHAnsi"/>
                <w:sz w:val="22"/>
                <w:szCs w:val="22"/>
              </w:rPr>
              <w:t xml:space="preserve">Devuelve a Técnico de la Unidad de Planificación, a efecto se envíe  a la Autoridad Superior que corresponda aprobar el manual. </w:t>
            </w:r>
          </w:p>
        </w:tc>
        <w:tc>
          <w:tcPr>
            <w:tcW w:w="1134" w:type="dxa"/>
            <w:vAlign w:val="center"/>
          </w:tcPr>
          <w:p w14:paraId="6B89DA44" w14:textId="5A79F19F" w:rsidR="009B2EB5" w:rsidRPr="00C83AF0" w:rsidRDefault="009B2EB5" w:rsidP="00CC198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 w:rsidRPr="00B96928">
              <w:rPr>
                <w:rFonts w:cstheme="minorHAnsi"/>
                <w:spacing w:val="-4"/>
                <w:sz w:val="22"/>
                <w:szCs w:val="22"/>
              </w:rPr>
              <w:t>1 día</w:t>
            </w:r>
            <w:r>
              <w:rPr>
                <w:rFonts w:cstheme="minorHAnsi"/>
                <w:spacing w:val="-4"/>
                <w:sz w:val="22"/>
                <w:szCs w:val="22"/>
              </w:rPr>
              <w:t xml:space="preserve"> </w:t>
            </w:r>
          </w:p>
        </w:tc>
      </w:tr>
      <w:tr w:rsidR="009B2EB5" w:rsidRPr="00373405" w14:paraId="58DDC795" w14:textId="77777777" w:rsidTr="009D62EC">
        <w:trPr>
          <w:trHeight w:val="486"/>
          <w:jc w:val="center"/>
        </w:trPr>
        <w:tc>
          <w:tcPr>
            <w:tcW w:w="567" w:type="dxa"/>
            <w:vAlign w:val="center"/>
          </w:tcPr>
          <w:p w14:paraId="2B46495C" w14:textId="46155829" w:rsidR="00152A99" w:rsidRPr="00FD5CB5" w:rsidRDefault="00152A99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701" w:type="dxa"/>
            <w:vAlign w:val="center"/>
          </w:tcPr>
          <w:p w14:paraId="00A6E720" w14:textId="77777777" w:rsidR="002326C7" w:rsidRDefault="002326C7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DFD78CA" w14:textId="77777777" w:rsidR="002326C7" w:rsidRDefault="002326C7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00F9FC6" w14:textId="77777777" w:rsidR="002326C7" w:rsidRDefault="002326C7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2712B5D" w14:textId="77777777" w:rsidR="002326C7" w:rsidRDefault="002326C7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A994200" w14:textId="77777777" w:rsidR="002326C7" w:rsidRDefault="002326C7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59ACC27" w14:textId="3F514163" w:rsidR="009B2EB5" w:rsidRPr="00FD5CB5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D5CB5">
              <w:rPr>
                <w:rFonts w:cstheme="minorHAnsi"/>
                <w:color w:val="000000" w:themeColor="text1"/>
                <w:sz w:val="22"/>
                <w:szCs w:val="22"/>
              </w:rPr>
              <w:t>Técnico de la Unidad de Planificación</w:t>
            </w:r>
          </w:p>
        </w:tc>
        <w:tc>
          <w:tcPr>
            <w:tcW w:w="6521" w:type="dxa"/>
            <w:vAlign w:val="center"/>
          </w:tcPr>
          <w:p w14:paraId="2F225368" w14:textId="0E09D32F" w:rsidR="009B2EB5" w:rsidRDefault="009B2EB5" w:rsidP="00880E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28" w:lineRule="auto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C76CD9">
              <w:rPr>
                <w:rFonts w:cstheme="minorHAnsi"/>
                <w:sz w:val="22"/>
                <w:szCs w:val="22"/>
              </w:rPr>
              <w:lastRenderedPageBreak/>
              <w:t xml:space="preserve">Recibe y envía el manual para aprobación de la Autoridad Superior que corresponda:  </w:t>
            </w:r>
          </w:p>
          <w:p w14:paraId="2325EAA1" w14:textId="77777777" w:rsidR="002326C7" w:rsidRPr="00C76CD9" w:rsidRDefault="002326C7" w:rsidP="002326C7">
            <w:pPr>
              <w:widowControl w:val="0"/>
              <w:autoSpaceDE w:val="0"/>
              <w:autoSpaceDN w:val="0"/>
              <w:adjustRightInd w:val="0"/>
              <w:spacing w:after="120" w:line="228" w:lineRule="auto"/>
              <w:ind w:left="318" w:right="-40"/>
              <w:jc w:val="both"/>
              <w:rPr>
                <w:rFonts w:cstheme="minorHAnsi"/>
                <w:sz w:val="22"/>
                <w:szCs w:val="22"/>
              </w:rPr>
            </w:pPr>
          </w:p>
          <w:p w14:paraId="380A360F" w14:textId="16AA4F1B" w:rsidR="009B2EB5" w:rsidRPr="00FD4B6E" w:rsidRDefault="000875A7" w:rsidP="00AA3415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lastRenderedPageBreak/>
              <w:t xml:space="preserve">Aprobación de manuales técnicos según artículo </w:t>
            </w:r>
            <w:r w:rsidRPr="00FD4B6E">
              <w:rPr>
                <w:rFonts w:cstheme="minorHAnsi"/>
                <w:b/>
                <w:sz w:val="22"/>
                <w:szCs w:val="22"/>
                <w:u w:val="single"/>
              </w:rPr>
              <w:t>64 del ROI (Acuerdo Gubernativo N</w:t>
            </w:r>
            <w:r w:rsidR="00BA2C78" w:rsidRPr="00FD4B6E">
              <w:rPr>
                <w:rFonts w:cstheme="minorHAnsi"/>
                <w:b/>
                <w:sz w:val="22"/>
                <w:szCs w:val="22"/>
                <w:u w:val="single"/>
              </w:rPr>
              <w:t>o</w:t>
            </w:r>
            <w:r w:rsidRPr="00FD4B6E">
              <w:rPr>
                <w:rFonts w:cstheme="minorHAnsi"/>
                <w:b/>
                <w:sz w:val="22"/>
                <w:szCs w:val="22"/>
                <w:u w:val="single"/>
              </w:rPr>
              <w:t>. 311-2019:</w:t>
            </w:r>
          </w:p>
          <w:p w14:paraId="19D6A220" w14:textId="7F654B73" w:rsidR="009B2EB5" w:rsidRPr="00FD4B6E" w:rsidRDefault="000875A7" w:rsidP="00AA3415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sz w:val="22"/>
                <w:szCs w:val="22"/>
              </w:rPr>
            </w:pPr>
            <w:r w:rsidRPr="00FD4B6E">
              <w:rPr>
                <w:rFonts w:cstheme="minorHAnsi"/>
                <w:sz w:val="22"/>
                <w:szCs w:val="22"/>
              </w:rPr>
              <w:t>“</w:t>
            </w:r>
            <w:r w:rsidR="009B2EB5" w:rsidRPr="00FD4B6E">
              <w:rPr>
                <w:rFonts w:cstheme="minorHAnsi"/>
                <w:sz w:val="22"/>
                <w:szCs w:val="22"/>
              </w:rPr>
              <w:t xml:space="preserve">Los manuales técnicos </w:t>
            </w:r>
            <w:r w:rsidR="00C76CD9" w:rsidRPr="00FD4B6E">
              <w:rPr>
                <w:rFonts w:cstheme="minorHAnsi"/>
                <w:sz w:val="22"/>
                <w:szCs w:val="22"/>
              </w:rPr>
              <w:t>serán apro</w:t>
            </w:r>
            <w:r w:rsidR="009B2EB5" w:rsidRPr="00FD4B6E">
              <w:rPr>
                <w:rFonts w:cstheme="minorHAnsi"/>
                <w:sz w:val="22"/>
                <w:szCs w:val="22"/>
              </w:rPr>
              <w:t>ba</w:t>
            </w:r>
            <w:r w:rsidR="00C76CD9" w:rsidRPr="00FD4B6E">
              <w:rPr>
                <w:rFonts w:cstheme="minorHAnsi"/>
                <w:sz w:val="22"/>
                <w:szCs w:val="22"/>
              </w:rPr>
              <w:t xml:space="preserve">dos mediante resolución por </w:t>
            </w:r>
            <w:r w:rsidR="009B2EB5" w:rsidRPr="00FD4B6E">
              <w:rPr>
                <w:rFonts w:cstheme="minorHAnsi"/>
                <w:sz w:val="22"/>
                <w:szCs w:val="22"/>
              </w:rPr>
              <w:t>el Director General de la DG</w:t>
            </w:r>
            <w:r w:rsidR="00C76CD9" w:rsidRPr="00FD4B6E">
              <w:rPr>
                <w:rFonts w:cstheme="minorHAnsi"/>
                <w:sz w:val="22"/>
                <w:szCs w:val="22"/>
              </w:rPr>
              <w:t>AC</w:t>
            </w:r>
            <w:r w:rsidRPr="00FD4B6E">
              <w:rPr>
                <w:rFonts w:cstheme="minorHAnsi"/>
                <w:sz w:val="22"/>
                <w:szCs w:val="22"/>
              </w:rPr>
              <w:t>”</w:t>
            </w:r>
            <w:r w:rsidR="00C76CD9" w:rsidRPr="00FD4B6E">
              <w:rPr>
                <w:rFonts w:cstheme="minorHAnsi"/>
                <w:sz w:val="22"/>
                <w:szCs w:val="22"/>
              </w:rPr>
              <w:t>.</w:t>
            </w:r>
          </w:p>
          <w:p w14:paraId="72CB3CCB" w14:textId="69638038" w:rsidR="000875A7" w:rsidRPr="00C76CD9" w:rsidRDefault="009B2EB5" w:rsidP="000875A7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FD4B6E">
              <w:rPr>
                <w:rFonts w:cstheme="minorHAnsi"/>
                <w:b/>
                <w:sz w:val="22"/>
                <w:szCs w:val="22"/>
                <w:u w:val="single"/>
              </w:rPr>
              <w:t>Aprobación de manuales administrativos</w:t>
            </w:r>
            <w:r w:rsidR="000875A7" w:rsidRPr="00FD4B6E">
              <w:rPr>
                <w:rFonts w:cstheme="minorHAnsi"/>
                <w:b/>
                <w:sz w:val="22"/>
                <w:szCs w:val="22"/>
                <w:u w:val="single"/>
              </w:rPr>
              <w:t xml:space="preserve"> según artículo 64 del ROI</w:t>
            </w:r>
            <w:r w:rsidR="000875A7">
              <w:rPr>
                <w:rFonts w:cstheme="minorHAnsi"/>
                <w:b/>
                <w:sz w:val="22"/>
                <w:szCs w:val="22"/>
                <w:u w:val="single"/>
              </w:rPr>
              <w:t xml:space="preserve"> (Acuerdo Gubernativo N</w:t>
            </w:r>
            <w:r w:rsidR="00BA2C78">
              <w:rPr>
                <w:rFonts w:cstheme="minorHAnsi"/>
                <w:b/>
                <w:sz w:val="22"/>
                <w:szCs w:val="22"/>
                <w:u w:val="single"/>
              </w:rPr>
              <w:t>o</w:t>
            </w:r>
            <w:r w:rsidR="000875A7">
              <w:rPr>
                <w:rFonts w:cstheme="minorHAnsi"/>
                <w:b/>
                <w:sz w:val="22"/>
                <w:szCs w:val="22"/>
                <w:u w:val="single"/>
              </w:rPr>
              <w:t>. 311-2019):</w:t>
            </w:r>
          </w:p>
          <w:p w14:paraId="7E96ECCD" w14:textId="5515DAE5" w:rsidR="009B2EB5" w:rsidRPr="00FE34D7" w:rsidRDefault="000875A7" w:rsidP="003A7670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  <w:sz w:val="22"/>
                <w:szCs w:val="22"/>
              </w:rPr>
              <w:t>“</w:t>
            </w:r>
            <w:r w:rsidR="003A7670">
              <w:rPr>
                <w:rFonts w:cstheme="minorHAnsi"/>
                <w:sz w:val="22"/>
                <w:szCs w:val="22"/>
              </w:rPr>
              <w:t>La</w:t>
            </w:r>
            <w:r w:rsidR="00D17F48">
              <w:rPr>
                <w:rFonts w:cstheme="minorHAnsi"/>
                <w:sz w:val="22"/>
                <w:szCs w:val="22"/>
              </w:rPr>
              <w:t xml:space="preserve"> máxima</w:t>
            </w:r>
            <w:r w:rsidR="003A7670">
              <w:rPr>
                <w:rFonts w:cstheme="minorHAnsi"/>
                <w:sz w:val="22"/>
                <w:szCs w:val="22"/>
              </w:rPr>
              <w:t xml:space="preserve"> autoridad</w:t>
            </w:r>
            <w:r w:rsidR="00D17F48">
              <w:rPr>
                <w:rFonts w:cstheme="minorHAnsi"/>
                <w:sz w:val="22"/>
                <w:szCs w:val="22"/>
              </w:rPr>
              <w:t xml:space="preserve"> de las dependencias que conforman el Ministerio y el Viceministro a </w:t>
            </w:r>
            <w:r w:rsidR="00511879">
              <w:rPr>
                <w:rFonts w:cstheme="minorHAnsi"/>
                <w:sz w:val="22"/>
                <w:szCs w:val="22"/>
              </w:rPr>
              <w:t>cargo</w:t>
            </w:r>
            <w:r w:rsidR="00D17F48">
              <w:rPr>
                <w:rFonts w:cstheme="minorHAnsi"/>
                <w:sz w:val="22"/>
                <w:szCs w:val="22"/>
              </w:rPr>
              <w:t xml:space="preserve"> aprobarán mediante Resolución de Secretaría Administrativa del Despacho Ministeria</w:t>
            </w:r>
            <w:r>
              <w:rPr>
                <w:rFonts w:cstheme="minorHAnsi"/>
                <w:sz w:val="22"/>
                <w:szCs w:val="22"/>
              </w:rPr>
              <w:t>l</w:t>
            </w:r>
            <w:r w:rsidR="00D17F48">
              <w:rPr>
                <w:rFonts w:cstheme="minorHAnsi"/>
                <w:sz w:val="22"/>
                <w:szCs w:val="22"/>
              </w:rPr>
              <w:t xml:space="preserve"> sus manuales administrativos.  </w:t>
            </w:r>
          </w:p>
        </w:tc>
        <w:tc>
          <w:tcPr>
            <w:tcW w:w="1134" w:type="dxa"/>
            <w:vAlign w:val="center"/>
          </w:tcPr>
          <w:p w14:paraId="7F075F3E" w14:textId="4B599A64" w:rsidR="009B2EB5" w:rsidRPr="00C83AF0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pacing w:val="-4"/>
                <w:sz w:val="22"/>
                <w:szCs w:val="22"/>
              </w:rPr>
            </w:pPr>
            <w:r>
              <w:rPr>
                <w:rFonts w:cstheme="minorHAnsi"/>
                <w:spacing w:val="-4"/>
                <w:sz w:val="22"/>
                <w:szCs w:val="22"/>
              </w:rPr>
              <w:lastRenderedPageBreak/>
              <w:t>2 días</w:t>
            </w:r>
          </w:p>
        </w:tc>
      </w:tr>
      <w:tr w:rsidR="009B2EB5" w:rsidRPr="00DE78E6" w14:paraId="7F3DFEC4" w14:textId="77777777" w:rsidTr="002326C7">
        <w:trPr>
          <w:trHeight w:val="3973"/>
          <w:jc w:val="center"/>
        </w:trPr>
        <w:tc>
          <w:tcPr>
            <w:tcW w:w="567" w:type="dxa"/>
            <w:vAlign w:val="center"/>
          </w:tcPr>
          <w:p w14:paraId="39C5E9A5" w14:textId="3282060A" w:rsidR="00152A99" w:rsidRDefault="00152A99" w:rsidP="00253C4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701" w:type="dxa"/>
            <w:vAlign w:val="center"/>
          </w:tcPr>
          <w:p w14:paraId="20E027B0" w14:textId="42791275" w:rsidR="009B2EB5" w:rsidRDefault="009B2EB5" w:rsidP="00253C4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Asistente del Despacho Superior de la DGAC</w:t>
            </w:r>
          </w:p>
          <w:p w14:paraId="38976E7F" w14:textId="23048DF4" w:rsidR="009B2EB5" w:rsidRPr="00DE78E6" w:rsidRDefault="009B2EB5" w:rsidP="009D62EC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BFC4B86" w14:textId="06663CE5" w:rsidR="009B2EB5" w:rsidRPr="009734AA" w:rsidRDefault="009B2EB5" w:rsidP="00113C3A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9734AA">
              <w:rPr>
                <w:rFonts w:cstheme="minorHAnsi"/>
                <w:b/>
                <w:sz w:val="22"/>
                <w:szCs w:val="22"/>
                <w:u w:val="single"/>
              </w:rPr>
              <w:t>Aprobación de manuales técnicos</w:t>
            </w:r>
          </w:p>
          <w:p w14:paraId="345CECFC" w14:textId="432458CD" w:rsidR="009B2EB5" w:rsidRPr="009734AA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9734AA">
              <w:rPr>
                <w:rFonts w:cstheme="minorHAnsi"/>
                <w:sz w:val="22"/>
                <w:szCs w:val="22"/>
              </w:rPr>
              <w:t>Recibe el manual y borrador de resolución interna de aprobación;</w:t>
            </w:r>
          </w:p>
          <w:p w14:paraId="23A27B7A" w14:textId="59C60EC0" w:rsidR="009B2EB5" w:rsidRPr="009734AA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9734AA">
              <w:rPr>
                <w:rFonts w:cstheme="minorHAnsi"/>
                <w:sz w:val="22"/>
                <w:szCs w:val="22"/>
              </w:rPr>
              <w:t>Traslada el manual y resolución interna al Director General de la DGAC</w:t>
            </w:r>
            <w:r>
              <w:rPr>
                <w:rFonts w:cstheme="minorHAnsi"/>
                <w:sz w:val="22"/>
                <w:szCs w:val="22"/>
              </w:rPr>
              <w:t xml:space="preserve">; </w:t>
            </w:r>
          </w:p>
          <w:p w14:paraId="38D68627" w14:textId="077F7FF8" w:rsidR="009B2EB5" w:rsidRPr="009734AA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9734AA">
              <w:rPr>
                <w:rFonts w:cstheme="minorHAnsi"/>
                <w:sz w:val="22"/>
                <w:szCs w:val="22"/>
              </w:rPr>
              <w:t xml:space="preserve">El Director General de DGAC aprueba; </w:t>
            </w:r>
          </w:p>
          <w:p w14:paraId="65EC3809" w14:textId="54EF2525" w:rsidR="009B2EB5" w:rsidRPr="009734AA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9734AA">
              <w:rPr>
                <w:rFonts w:cstheme="minorHAnsi"/>
                <w:sz w:val="22"/>
                <w:szCs w:val="22"/>
              </w:rPr>
              <w:t>Asistente, devuelve el manual y re</w:t>
            </w:r>
            <w:r w:rsidR="009F5963">
              <w:rPr>
                <w:rFonts w:cstheme="minorHAnsi"/>
                <w:sz w:val="22"/>
                <w:szCs w:val="22"/>
              </w:rPr>
              <w:t>solución de aprobación</w:t>
            </w:r>
            <w:r w:rsidRPr="009734AA">
              <w:rPr>
                <w:rFonts w:cstheme="minorHAnsi"/>
                <w:sz w:val="22"/>
                <w:szCs w:val="22"/>
              </w:rPr>
              <w:t xml:space="preserve"> </w:t>
            </w:r>
            <w:r w:rsidR="009F5963">
              <w:rPr>
                <w:rFonts w:cstheme="minorHAnsi"/>
                <w:sz w:val="22"/>
                <w:szCs w:val="22"/>
              </w:rPr>
              <w:t xml:space="preserve">a </w:t>
            </w:r>
            <w:r w:rsidRPr="009734AA">
              <w:rPr>
                <w:rFonts w:cstheme="minorHAnsi"/>
                <w:sz w:val="22"/>
                <w:szCs w:val="22"/>
              </w:rPr>
              <w:t>la Unidad de Planificación.</w:t>
            </w:r>
          </w:p>
          <w:p w14:paraId="2A4B001E" w14:textId="293AD004" w:rsidR="009B2EB5" w:rsidRPr="009734AA" w:rsidRDefault="009B2EB5" w:rsidP="001E7404">
            <w:pPr>
              <w:widowControl w:val="0"/>
              <w:autoSpaceDE w:val="0"/>
              <w:autoSpaceDN w:val="0"/>
              <w:adjustRightInd w:val="0"/>
              <w:spacing w:after="120"/>
              <w:ind w:left="318" w:right="-4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Si </w:t>
            </w:r>
            <w:r w:rsidRPr="009734AA">
              <w:rPr>
                <w:rFonts w:cstheme="minorHAnsi"/>
                <w:b/>
                <w:sz w:val="22"/>
                <w:szCs w:val="22"/>
              </w:rPr>
              <w:t>la Dirección General de la DGAC requie</w:t>
            </w:r>
            <w:r>
              <w:rPr>
                <w:rFonts w:cstheme="minorHAnsi"/>
                <w:b/>
                <w:sz w:val="22"/>
                <w:szCs w:val="22"/>
              </w:rPr>
              <w:t>re</w:t>
            </w:r>
            <w:r w:rsidRPr="009734AA">
              <w:rPr>
                <w:rFonts w:cstheme="minorHAnsi"/>
                <w:b/>
                <w:sz w:val="22"/>
                <w:szCs w:val="22"/>
              </w:rPr>
              <w:t xml:space="preserve"> cambios, previo a emitir resolución de aprobación, la unidad propietaria del manual conjuntamente con la Unidad de Planificación </w:t>
            </w:r>
            <w:r w:rsidR="00511879" w:rsidRPr="009734AA">
              <w:rPr>
                <w:rFonts w:cstheme="minorHAnsi"/>
                <w:b/>
                <w:sz w:val="22"/>
                <w:szCs w:val="22"/>
              </w:rPr>
              <w:t>deberá</w:t>
            </w:r>
            <w:r w:rsidR="00BA2C78">
              <w:rPr>
                <w:rFonts w:cstheme="minorHAnsi"/>
                <w:b/>
                <w:sz w:val="22"/>
                <w:szCs w:val="22"/>
              </w:rPr>
              <w:t>n</w:t>
            </w:r>
            <w:r w:rsidRPr="009734AA">
              <w:rPr>
                <w:rFonts w:cstheme="minorHAnsi"/>
                <w:b/>
                <w:sz w:val="22"/>
                <w:szCs w:val="22"/>
              </w:rPr>
              <w:t xml:space="preserve"> cumplir con lo solicitado.</w:t>
            </w:r>
          </w:p>
        </w:tc>
        <w:tc>
          <w:tcPr>
            <w:tcW w:w="1134" w:type="dxa"/>
            <w:vAlign w:val="center"/>
          </w:tcPr>
          <w:p w14:paraId="17C51832" w14:textId="6833DA07" w:rsidR="009B2EB5" w:rsidRPr="00C83AF0" w:rsidRDefault="009B2EB5" w:rsidP="00C83AF0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 día</w:t>
            </w:r>
          </w:p>
        </w:tc>
      </w:tr>
      <w:tr w:rsidR="009B2EB5" w:rsidRPr="00DE78E6" w14:paraId="3AF47B57" w14:textId="77777777" w:rsidTr="002326C7">
        <w:trPr>
          <w:trHeight w:val="85"/>
          <w:jc w:val="center"/>
        </w:trPr>
        <w:tc>
          <w:tcPr>
            <w:tcW w:w="567" w:type="dxa"/>
            <w:vAlign w:val="center"/>
          </w:tcPr>
          <w:p w14:paraId="5D7931E7" w14:textId="7D4E7C33" w:rsidR="00152A99" w:rsidRPr="00EB2186" w:rsidRDefault="00152A99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701" w:type="dxa"/>
            <w:vAlign w:val="center"/>
          </w:tcPr>
          <w:p w14:paraId="43F0B283" w14:textId="78A1424B" w:rsidR="009B2EB5" w:rsidRPr="00FD4B6E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D4B6E">
              <w:rPr>
                <w:rFonts w:cstheme="minorHAnsi"/>
                <w:color w:val="000000" w:themeColor="text1"/>
                <w:sz w:val="22"/>
                <w:szCs w:val="22"/>
              </w:rPr>
              <w:t>Director (a)</w:t>
            </w:r>
          </w:p>
          <w:p w14:paraId="2956CA68" w14:textId="0FA81B52" w:rsidR="009B2EB5" w:rsidRPr="00EB2186" w:rsidRDefault="009B2EB5" w:rsidP="00EB2186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D4B6E">
              <w:rPr>
                <w:rFonts w:cstheme="minorHAnsi"/>
                <w:color w:val="000000" w:themeColor="text1"/>
                <w:sz w:val="22"/>
                <w:szCs w:val="22"/>
              </w:rPr>
              <w:t>DIPLAN del MICIVI</w:t>
            </w:r>
          </w:p>
        </w:tc>
        <w:tc>
          <w:tcPr>
            <w:tcW w:w="6521" w:type="dxa"/>
            <w:vAlign w:val="center"/>
          </w:tcPr>
          <w:p w14:paraId="18704F3D" w14:textId="77777777" w:rsidR="009B2EB5" w:rsidRPr="00EB2186" w:rsidRDefault="009B2EB5" w:rsidP="002834E4">
            <w:pPr>
              <w:widowControl w:val="0"/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14:paraId="279C91C2" w14:textId="733D3DD1" w:rsidR="009B2EB5" w:rsidRPr="00EB2186" w:rsidRDefault="009B2EB5" w:rsidP="002F4D17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120"/>
              <w:ind w:right="-4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EB2186">
              <w:rPr>
                <w:rFonts w:cstheme="minorHAnsi"/>
                <w:b/>
                <w:sz w:val="22"/>
                <w:szCs w:val="22"/>
                <w:u w:val="single"/>
              </w:rPr>
              <w:t>Aprobación de manuales administrativos:</w:t>
            </w:r>
          </w:p>
          <w:p w14:paraId="3C90749A" w14:textId="77777777" w:rsidR="009B2EB5" w:rsidRPr="00EB2186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EB2186">
              <w:rPr>
                <w:rFonts w:cstheme="minorHAnsi"/>
                <w:sz w:val="22"/>
                <w:szCs w:val="22"/>
              </w:rPr>
              <w:t>Recibe y revisa el manual;</w:t>
            </w:r>
          </w:p>
          <w:p w14:paraId="0CD60979" w14:textId="6E0945D3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EB2186">
              <w:rPr>
                <w:rFonts w:cstheme="minorHAnsi"/>
                <w:sz w:val="22"/>
                <w:szCs w:val="22"/>
              </w:rPr>
              <w:t>Gestiona la aprobación del manual a través de Resolución de Secretaría Administrativa del Despacho Ministerial;</w:t>
            </w:r>
          </w:p>
          <w:p w14:paraId="08DD756D" w14:textId="0E973AC8" w:rsidR="009B2EB5" w:rsidRPr="00EB2186" w:rsidRDefault="00AE6F07" w:rsidP="00523464">
            <w:pPr>
              <w:widowControl w:val="0"/>
              <w:autoSpaceDE w:val="0"/>
              <w:autoSpaceDN w:val="0"/>
              <w:adjustRightInd w:val="0"/>
              <w:spacing w:after="120"/>
              <w:ind w:left="318" w:right="-4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En caso </w:t>
            </w:r>
            <w:r w:rsidR="00BA2C78">
              <w:rPr>
                <w:rFonts w:cstheme="minorHAnsi"/>
                <w:b/>
                <w:sz w:val="22"/>
                <w:szCs w:val="22"/>
              </w:rPr>
              <w:t xml:space="preserve">que </w:t>
            </w:r>
            <w:r>
              <w:rPr>
                <w:rFonts w:cstheme="minorHAnsi"/>
                <w:b/>
                <w:sz w:val="22"/>
                <w:szCs w:val="22"/>
              </w:rPr>
              <w:t>el MICIVI re</w:t>
            </w:r>
            <w:r w:rsidR="009B2EB5" w:rsidRPr="00EB2186">
              <w:rPr>
                <w:rFonts w:cstheme="minorHAnsi"/>
                <w:b/>
                <w:sz w:val="22"/>
                <w:szCs w:val="22"/>
              </w:rPr>
              <w:t xml:space="preserve">quiera cambios, previo a emitir resolución de aprobación, </w:t>
            </w:r>
            <w:r>
              <w:rPr>
                <w:rFonts w:cstheme="minorHAnsi"/>
                <w:b/>
                <w:sz w:val="22"/>
                <w:szCs w:val="22"/>
              </w:rPr>
              <w:t>se deberá</w:t>
            </w:r>
            <w:r w:rsidR="009B2EB5" w:rsidRPr="00EB2186">
              <w:rPr>
                <w:rFonts w:cstheme="minorHAnsi"/>
                <w:b/>
                <w:sz w:val="22"/>
                <w:szCs w:val="22"/>
              </w:rPr>
              <w:t xml:space="preserve"> cumplir con lo solicitado.</w:t>
            </w:r>
          </w:p>
          <w:p w14:paraId="0A360C0D" w14:textId="77777777" w:rsidR="009B2EB5" w:rsidRPr="00EB2186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sz w:val="22"/>
                <w:szCs w:val="22"/>
              </w:rPr>
            </w:pPr>
            <w:r w:rsidRPr="00EB2186">
              <w:rPr>
                <w:rFonts w:cstheme="minorHAnsi"/>
                <w:sz w:val="22"/>
                <w:szCs w:val="22"/>
              </w:rPr>
              <w:t>Devuelve el manual y resolución de aprobación, a la Unidad de Planificación de la DGAC.</w:t>
            </w:r>
          </w:p>
          <w:p w14:paraId="019FB3BA" w14:textId="37527AAC" w:rsidR="009B2EB5" w:rsidRPr="00EB2186" w:rsidRDefault="009B2EB5" w:rsidP="00EB2186">
            <w:pPr>
              <w:widowControl w:val="0"/>
              <w:autoSpaceDE w:val="0"/>
              <w:autoSpaceDN w:val="0"/>
              <w:adjustRightInd w:val="0"/>
              <w:spacing w:after="120"/>
              <w:ind w:left="318" w:right="-4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EA608" w14:textId="3E288431" w:rsidR="009B2EB5" w:rsidRPr="00C83AF0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 w:rsidRPr="00EB2186">
              <w:rPr>
                <w:rFonts w:cstheme="minorHAnsi"/>
                <w:sz w:val="22"/>
                <w:szCs w:val="22"/>
              </w:rPr>
              <w:t>5 días</w:t>
            </w:r>
          </w:p>
        </w:tc>
      </w:tr>
      <w:tr w:rsidR="009B2EB5" w:rsidRPr="00DE78E6" w14:paraId="4C74AD33" w14:textId="77777777" w:rsidTr="009D62EC">
        <w:trPr>
          <w:trHeight w:val="794"/>
          <w:jc w:val="center"/>
        </w:trPr>
        <w:tc>
          <w:tcPr>
            <w:tcW w:w="567" w:type="dxa"/>
            <w:vAlign w:val="center"/>
          </w:tcPr>
          <w:p w14:paraId="75664120" w14:textId="58F83571" w:rsidR="00152A99" w:rsidRDefault="00152A99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14:paraId="02752BCB" w14:textId="0D7C5219" w:rsidR="009B2EB5" w:rsidRPr="001967A5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Jefe de Unidad de Planificación DGAC</w:t>
            </w:r>
          </w:p>
        </w:tc>
        <w:tc>
          <w:tcPr>
            <w:tcW w:w="6521" w:type="dxa"/>
            <w:vAlign w:val="center"/>
          </w:tcPr>
          <w:p w14:paraId="56DB051A" w14:textId="195BC331" w:rsidR="009B2EB5" w:rsidRPr="00B31746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Recibe manual y r</w:t>
            </w:r>
            <w:r w:rsidRPr="00B31746">
              <w:rPr>
                <w:rFonts w:cstheme="minorHAnsi"/>
                <w:sz w:val="22"/>
                <w:szCs w:val="22"/>
              </w:rPr>
              <w:t>esolución de aprobación;</w:t>
            </w:r>
          </w:p>
          <w:p w14:paraId="1779435E" w14:textId="77777777" w:rsidR="009B2EB5" w:rsidRPr="002326C7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31746">
              <w:rPr>
                <w:rFonts w:cstheme="minorHAnsi"/>
                <w:sz w:val="22"/>
                <w:szCs w:val="22"/>
              </w:rPr>
              <w:t>Traslada al Técnico para su publicación y archivo.</w:t>
            </w:r>
          </w:p>
          <w:p w14:paraId="641DC81C" w14:textId="799330A3" w:rsidR="002326C7" w:rsidRPr="00B31746" w:rsidRDefault="002326C7" w:rsidP="002326C7">
            <w:pPr>
              <w:widowControl w:val="0"/>
              <w:autoSpaceDE w:val="0"/>
              <w:autoSpaceDN w:val="0"/>
              <w:adjustRightInd w:val="0"/>
              <w:spacing w:after="120"/>
              <w:ind w:left="318" w:right="-40"/>
              <w:jc w:val="both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92D14F" w14:textId="24C56D96" w:rsidR="009B2EB5" w:rsidRPr="00C83AF0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 día </w:t>
            </w:r>
          </w:p>
        </w:tc>
      </w:tr>
      <w:tr w:rsidR="009B2EB5" w:rsidRPr="00DE78E6" w14:paraId="6A509899" w14:textId="77777777" w:rsidTr="002326C7">
        <w:trPr>
          <w:trHeight w:val="1567"/>
          <w:jc w:val="center"/>
        </w:trPr>
        <w:tc>
          <w:tcPr>
            <w:tcW w:w="567" w:type="dxa"/>
            <w:vAlign w:val="center"/>
          </w:tcPr>
          <w:p w14:paraId="3E47E78F" w14:textId="5D2E4B14" w:rsidR="006D4254" w:rsidRDefault="006D4254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701" w:type="dxa"/>
            <w:vAlign w:val="center"/>
          </w:tcPr>
          <w:p w14:paraId="0EA69D69" w14:textId="6EDD63BB" w:rsidR="009B2EB5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71" w:name="_Hlk76712506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Técnico de  </w:t>
            </w:r>
          </w:p>
          <w:p w14:paraId="0863A5C9" w14:textId="53C9D0A1" w:rsidR="009B2EB5" w:rsidRPr="00DE78E6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Unidad de Planificación</w:t>
            </w:r>
          </w:p>
        </w:tc>
        <w:tc>
          <w:tcPr>
            <w:tcW w:w="6521" w:type="dxa"/>
            <w:vAlign w:val="center"/>
          </w:tcPr>
          <w:p w14:paraId="7E6024E4" w14:textId="77777777" w:rsidR="002326C7" w:rsidRDefault="002326C7" w:rsidP="002326C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4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3E3F682" w14:textId="6B4CE77C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Recibe y verifica firmas y sellos en </w:t>
            </w:r>
            <w:r w:rsidR="006E6001">
              <w:rPr>
                <w:rFonts w:cstheme="minorHAnsi"/>
                <w:color w:val="000000" w:themeColor="text1"/>
                <w:sz w:val="22"/>
                <w:szCs w:val="22"/>
              </w:rPr>
              <w:t>la resolución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de aprobación; </w:t>
            </w:r>
          </w:p>
          <w:p w14:paraId="2C8E4D5D" w14:textId="6C7D3F9B" w:rsidR="009B2EB5" w:rsidRDefault="00A63AAD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Traslada versión PDF del manual a</w:t>
            </w:r>
            <w:r w:rsidR="00FC64AE">
              <w:rPr>
                <w:rFonts w:cstheme="minorHAnsi"/>
                <w:color w:val="000000" w:themeColor="text1"/>
                <w:sz w:val="22"/>
                <w:szCs w:val="22"/>
              </w:rPr>
              <w:t xml:space="preserve">l jefe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 la </w:t>
            </w:r>
            <w:r w:rsidR="001D6E9E" w:rsidRPr="001D6E9E">
              <w:rPr>
                <w:rFonts w:cstheme="minorHAnsi"/>
                <w:sz w:val="22"/>
                <w:szCs w:val="22"/>
              </w:rPr>
              <w:t>Unidad</w:t>
            </w:r>
            <w:r w:rsidRPr="001D6E9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 Acceso a la Información Pública, para su publicación </w:t>
            </w:r>
            <w:r w:rsidR="009B2EB5">
              <w:rPr>
                <w:rFonts w:cstheme="minorHAnsi"/>
                <w:color w:val="000000" w:themeColor="text1"/>
                <w:sz w:val="22"/>
                <w:szCs w:val="22"/>
              </w:rPr>
              <w:t>en el porta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l web institucional</w:t>
            </w:r>
            <w:r w:rsidR="00351427">
              <w:rPr>
                <w:rFonts w:cstheme="minorHAnsi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B2E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B89E301" w14:textId="77777777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318" w:right="-40" w:hanging="284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Archiva  y custodia el</w:t>
            </w:r>
            <w:r w:rsidR="00532104">
              <w:rPr>
                <w:rFonts w:cstheme="minorHAnsi"/>
                <w:color w:val="000000" w:themeColor="text1"/>
                <w:sz w:val="22"/>
                <w:szCs w:val="22"/>
              </w:rPr>
              <w:t xml:space="preserve"> manual y resolución </w:t>
            </w:r>
            <w:r w:rsidR="000174CA">
              <w:rPr>
                <w:rFonts w:cstheme="minorHAnsi"/>
                <w:color w:val="000000" w:themeColor="text1"/>
                <w:sz w:val="22"/>
                <w:szCs w:val="22"/>
              </w:rPr>
              <w:t xml:space="preserve">de aprobación </w:t>
            </w:r>
            <w:r w:rsidR="00532104">
              <w:rPr>
                <w:rFonts w:cstheme="minorHAnsi"/>
                <w:color w:val="000000" w:themeColor="text1"/>
                <w:sz w:val="22"/>
                <w:szCs w:val="22"/>
              </w:rPr>
              <w:t>originales.</w:t>
            </w:r>
          </w:p>
          <w:p w14:paraId="152744FD" w14:textId="7B1A603B" w:rsidR="002326C7" w:rsidRPr="00DE78E6" w:rsidRDefault="002326C7" w:rsidP="002326C7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4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52531" w14:textId="4509E550" w:rsidR="009B2EB5" w:rsidRPr="00C83AF0" w:rsidRDefault="009B2EB5" w:rsidP="00C83AF0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1 </w:t>
            </w:r>
            <w:r w:rsidRPr="00C83AF0">
              <w:rPr>
                <w:rFonts w:cstheme="minorHAnsi"/>
                <w:color w:val="000000" w:themeColor="text1"/>
                <w:sz w:val="22"/>
                <w:szCs w:val="22"/>
              </w:rPr>
              <w:t>día</w:t>
            </w:r>
          </w:p>
        </w:tc>
      </w:tr>
      <w:tr w:rsidR="009B2EB5" w:rsidRPr="00DE78E6" w14:paraId="3381358B" w14:textId="77777777" w:rsidTr="009D62EC">
        <w:trPr>
          <w:trHeight w:val="850"/>
          <w:jc w:val="center"/>
        </w:trPr>
        <w:tc>
          <w:tcPr>
            <w:tcW w:w="567" w:type="dxa"/>
            <w:vAlign w:val="center"/>
          </w:tcPr>
          <w:p w14:paraId="5F25E3B6" w14:textId="6D951988" w:rsidR="006D4254" w:rsidRDefault="006D4254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</w:p>
        </w:tc>
        <w:bookmarkEnd w:id="71"/>
        <w:tc>
          <w:tcPr>
            <w:tcW w:w="1701" w:type="dxa"/>
            <w:vAlign w:val="center"/>
          </w:tcPr>
          <w:p w14:paraId="3C4CA096" w14:textId="51C0A310" w:rsidR="009B2EB5" w:rsidRPr="00DE78E6" w:rsidRDefault="00C73FD4" w:rsidP="00C73FD4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</w:rPr>
              <w:t>Jefe de la U</w:t>
            </w:r>
            <w:r w:rsidR="001D6E9E">
              <w:rPr>
                <w:rFonts w:cstheme="minorHAnsi"/>
                <w:color w:val="000000" w:themeColor="text1"/>
                <w:sz w:val="22"/>
              </w:rPr>
              <w:t>n</w:t>
            </w:r>
            <w:r>
              <w:rPr>
                <w:rFonts w:cstheme="minorHAnsi"/>
                <w:color w:val="000000" w:themeColor="text1"/>
                <w:sz w:val="22"/>
              </w:rPr>
              <w:t>idad</w:t>
            </w:r>
            <w:r w:rsidR="009B2EB5" w:rsidRPr="00DE78E6">
              <w:rPr>
                <w:rFonts w:cstheme="minorHAnsi"/>
                <w:sz w:val="22"/>
              </w:rPr>
              <w:t xml:space="preserve"> de Acceso a la Información Pública</w:t>
            </w:r>
          </w:p>
        </w:tc>
        <w:tc>
          <w:tcPr>
            <w:tcW w:w="6521" w:type="dxa"/>
            <w:vAlign w:val="center"/>
          </w:tcPr>
          <w:p w14:paraId="58005AA6" w14:textId="77777777" w:rsidR="009B2EB5" w:rsidRPr="00A57D53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</w:rPr>
            </w:pPr>
            <w:r w:rsidRPr="00A57D53">
              <w:rPr>
                <w:rFonts w:asciiTheme="minorHAnsi" w:hAnsiTheme="minorHAnsi" w:cstheme="minorHAnsi"/>
                <w:sz w:val="22"/>
                <w:szCs w:val="22"/>
              </w:rPr>
              <w:t xml:space="preserve">Recibe y publica el manual </w:t>
            </w:r>
            <w:r w:rsidRPr="00A57D53">
              <w:rPr>
                <w:rFonts w:cstheme="minorHAnsi"/>
                <w:sz w:val="22"/>
                <w:szCs w:val="22"/>
              </w:rPr>
              <w:t>en el portal web institucional;</w:t>
            </w:r>
            <w:r w:rsidRPr="00A57D53">
              <w:rPr>
                <w:rFonts w:cstheme="minorHAnsi"/>
              </w:rPr>
              <w:t xml:space="preserve"> </w:t>
            </w:r>
          </w:p>
          <w:p w14:paraId="10F6664F" w14:textId="1CCB6F99" w:rsidR="009B2EB5" w:rsidRPr="005B6AFB" w:rsidRDefault="009B2EB5" w:rsidP="00A57D53">
            <w:pPr>
              <w:widowControl w:val="0"/>
              <w:autoSpaceDE w:val="0"/>
              <w:autoSpaceDN w:val="0"/>
              <w:adjustRightInd w:val="0"/>
              <w:spacing w:after="120"/>
              <w:ind w:left="318" w:right="-40"/>
              <w:jc w:val="both"/>
              <w:rPr>
                <w:rFonts w:cstheme="minorHAnsi"/>
                <w:color w:val="000000" w:themeColor="text1"/>
              </w:rPr>
            </w:pPr>
            <w:r w:rsidRPr="005B6AFB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El manual se deberá publicar </w:t>
            </w:r>
            <w:r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 la </w:t>
            </w:r>
            <w:r w:rsidR="00511879"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página</w:t>
            </w:r>
            <w:r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 Acceso a la </w:t>
            </w:r>
            <w:r w:rsidR="00511879"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Información</w:t>
            </w:r>
            <w:r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11879"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Pública</w:t>
            </w:r>
            <w:r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de la DGAC, en la fecha </w:t>
            </w:r>
            <w:r w:rsidR="005321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 que </w:t>
            </w:r>
            <w:r w:rsidR="00BA2C7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se recibe</w:t>
            </w:r>
            <w:r w:rsidR="00365FD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 </w:t>
            </w:r>
            <w:r w:rsidR="005321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5B6A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86F150A" w14:textId="1C444BC3" w:rsidR="009B2EB5" w:rsidRPr="00A57D53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cstheme="minorHAnsi"/>
              </w:rPr>
            </w:pPr>
            <w:r w:rsidRPr="00A57D53">
              <w:rPr>
                <w:rFonts w:asciiTheme="minorHAnsi" w:hAnsiTheme="minorHAnsi" w:cstheme="minorHAnsi"/>
                <w:sz w:val="22"/>
                <w:szCs w:val="22"/>
              </w:rPr>
              <w:t xml:space="preserve">Realiza la baja del manual que queda sin efecto </w:t>
            </w:r>
            <w:r w:rsidR="00325F2C">
              <w:rPr>
                <w:rFonts w:asciiTheme="minorHAnsi" w:hAnsiTheme="minorHAnsi" w:cstheme="minorHAnsi"/>
                <w:b/>
                <w:sz w:val="22"/>
                <w:szCs w:val="22"/>
              </w:rPr>
              <w:t>(cuando proceda).</w:t>
            </w:r>
          </w:p>
          <w:p w14:paraId="006B8A26" w14:textId="343BA5C2" w:rsidR="002326C7" w:rsidRPr="002326C7" w:rsidRDefault="009B2EB5" w:rsidP="002326C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8" w:right="-40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Envía enlace de acceso del manual publicado, a la Unidad de Planifi</w:t>
            </w:r>
            <w:r w:rsidR="00AA516B">
              <w:rPr>
                <w:rFonts w:asciiTheme="minorHAnsi" w:hAnsiTheme="minorHAnsi" w:cstheme="minorHAnsi"/>
                <w:sz w:val="22"/>
                <w:szCs w:val="22"/>
              </w:rPr>
              <w:t>cación (vía correo electrónico).</w:t>
            </w:r>
          </w:p>
        </w:tc>
        <w:tc>
          <w:tcPr>
            <w:tcW w:w="1134" w:type="dxa"/>
            <w:vAlign w:val="center"/>
          </w:tcPr>
          <w:p w14:paraId="5B1E4671" w14:textId="02D46351" w:rsidR="009B2EB5" w:rsidRPr="00C83AF0" w:rsidRDefault="009B2EB5" w:rsidP="00373405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día</w:t>
            </w:r>
          </w:p>
        </w:tc>
      </w:tr>
      <w:tr w:rsidR="009B2EB5" w:rsidRPr="00DE78E6" w14:paraId="435A142E" w14:textId="77777777" w:rsidTr="002326C7">
        <w:trPr>
          <w:trHeight w:val="1679"/>
          <w:jc w:val="center"/>
        </w:trPr>
        <w:tc>
          <w:tcPr>
            <w:tcW w:w="567" w:type="dxa"/>
            <w:vAlign w:val="center"/>
          </w:tcPr>
          <w:p w14:paraId="7C2D1333" w14:textId="556B5032" w:rsidR="006D4254" w:rsidRDefault="006D4254" w:rsidP="00606193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1701" w:type="dxa"/>
            <w:vAlign w:val="center"/>
          </w:tcPr>
          <w:p w14:paraId="2A375373" w14:textId="4B9DB4C7" w:rsidR="009B2EB5" w:rsidRPr="00DE78E6" w:rsidRDefault="009B2EB5" w:rsidP="00606193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Jefe de Unidad de Planificación</w:t>
            </w:r>
          </w:p>
        </w:tc>
        <w:tc>
          <w:tcPr>
            <w:tcW w:w="6521" w:type="dxa"/>
            <w:vAlign w:val="center"/>
          </w:tcPr>
          <w:p w14:paraId="7DB06497" w14:textId="6F52CAE1" w:rsidR="009B2EB5" w:rsidRDefault="009B2EB5" w:rsidP="0083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right="-40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78E6">
              <w:rPr>
                <w:rFonts w:asciiTheme="minorHAnsi" w:hAnsiTheme="minorHAnsi" w:cstheme="minorHAnsi"/>
                <w:sz w:val="22"/>
                <w:szCs w:val="22"/>
              </w:rPr>
              <w:t xml:space="preserve">Recibe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enlace del manual publicado</w:t>
            </w:r>
            <w:r w:rsidR="00AA51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89344D" w14:textId="4DA025C2" w:rsidR="009B2EB5" w:rsidRPr="00DE78E6" w:rsidRDefault="009B2EB5" w:rsidP="00212DF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right="-40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4AE">
              <w:rPr>
                <w:rFonts w:asciiTheme="minorHAnsi" w:hAnsiTheme="minorHAnsi" w:cstheme="minorHAnsi"/>
                <w:sz w:val="22"/>
                <w:szCs w:val="22"/>
              </w:rPr>
              <w:t>Envía enlace al personal</w:t>
            </w:r>
            <w:r w:rsidRPr="00FC64A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C64AE">
              <w:rPr>
                <w:rFonts w:asciiTheme="minorHAnsi" w:hAnsiTheme="minorHAnsi" w:cstheme="minorHAnsi"/>
                <w:sz w:val="22"/>
                <w:szCs w:val="22"/>
              </w:rPr>
              <w:t xml:space="preserve">de la DGAC, a través de correo electrónico institucional, con base en plantilla de direcciones </w:t>
            </w:r>
            <w:r w:rsidR="00212DF1">
              <w:rPr>
                <w:rFonts w:asciiTheme="minorHAnsi" w:hAnsiTheme="minorHAnsi" w:cstheme="minorHAnsi"/>
                <w:sz w:val="22"/>
                <w:szCs w:val="22"/>
              </w:rPr>
              <w:t xml:space="preserve">de correo electrónico </w:t>
            </w:r>
            <w:r w:rsidRPr="00FC64AE">
              <w:rPr>
                <w:rFonts w:asciiTheme="minorHAnsi" w:hAnsiTheme="minorHAnsi" w:cstheme="minorHAnsi"/>
                <w:sz w:val="22"/>
                <w:szCs w:val="22"/>
              </w:rPr>
              <w:t xml:space="preserve">proporcionada por la Unidad de </w:t>
            </w:r>
            <w:r w:rsidR="00FC64AE">
              <w:rPr>
                <w:rFonts w:asciiTheme="minorHAnsi" w:hAnsiTheme="minorHAnsi" w:cstheme="minorHAnsi"/>
                <w:sz w:val="22"/>
                <w:szCs w:val="22"/>
              </w:rPr>
              <w:t>Tecnología</w:t>
            </w:r>
            <w:r w:rsidR="00212DF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C64AE">
              <w:rPr>
                <w:rFonts w:asciiTheme="minorHAnsi" w:hAnsiTheme="minorHAnsi" w:cstheme="minorHAnsi"/>
                <w:sz w:val="22"/>
                <w:szCs w:val="22"/>
              </w:rPr>
              <w:t xml:space="preserve"> de la Información. </w:t>
            </w:r>
          </w:p>
        </w:tc>
        <w:tc>
          <w:tcPr>
            <w:tcW w:w="1134" w:type="dxa"/>
            <w:vAlign w:val="center"/>
          </w:tcPr>
          <w:p w14:paraId="31AFE111" w14:textId="03D23F9E" w:rsidR="009B2EB5" w:rsidRPr="00C83AF0" w:rsidRDefault="009B2EB5" w:rsidP="00C83AF0">
            <w:pPr>
              <w:widowControl w:val="0"/>
              <w:autoSpaceDE w:val="0"/>
              <w:autoSpaceDN w:val="0"/>
              <w:adjustRightInd w:val="0"/>
              <w:spacing w:before="16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  <w:r w:rsidRPr="00C83A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día</w:t>
            </w:r>
          </w:p>
        </w:tc>
      </w:tr>
    </w:tbl>
    <w:p w14:paraId="5CD1BF68" w14:textId="77777777" w:rsidR="00863AEA" w:rsidRDefault="00863AEA" w:rsidP="00863AEA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</w:pPr>
    </w:p>
    <w:p w14:paraId="75A8E07B" w14:textId="77777777" w:rsidR="00863AEA" w:rsidRDefault="00863AEA" w:rsidP="00863AEA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</w:pPr>
    </w:p>
    <w:p w14:paraId="1DE294C7" w14:textId="77777777" w:rsidR="0027131E" w:rsidRDefault="0027131E" w:rsidP="00863AEA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  <w:sectPr w:rsidR="0027131E" w:rsidSect="001C43E5">
          <w:headerReference w:type="default" r:id="rId8"/>
          <w:pgSz w:w="12240" w:h="15840"/>
          <w:pgMar w:top="1417" w:right="1701" w:bottom="1417" w:left="1560" w:header="708" w:footer="708" w:gutter="0"/>
          <w:cols w:space="708"/>
          <w:docGrid w:linePitch="360"/>
        </w:sectPr>
      </w:pPr>
    </w:p>
    <w:p w14:paraId="2F52A69A" w14:textId="506FFCDC" w:rsidR="00DB2686" w:rsidRDefault="00BB2E9B" w:rsidP="0027131E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</w:pPr>
      <w:r w:rsidRPr="00BB2E9B">
        <w:rPr>
          <w:noProof/>
          <w:lang w:eastAsia="es-GT"/>
        </w:rPr>
        <w:lastRenderedPageBreak/>
        <w:drawing>
          <wp:inline distT="0" distB="0" distL="0" distR="0" wp14:anchorId="30147152" wp14:editId="255D43FD">
            <wp:extent cx="7877175" cy="44633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369" cy="44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3A0D" w14:textId="224CCD6A" w:rsidR="00BB2E9B" w:rsidRPr="00DD21BE" w:rsidRDefault="00BB2E9B" w:rsidP="00DD21BE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  <w:sectPr w:rsidR="00BB2E9B" w:rsidRPr="00DD21BE" w:rsidSect="0027131E">
          <w:pgSz w:w="15840" w:h="12240" w:orient="landscape"/>
          <w:pgMar w:top="1560" w:right="1417" w:bottom="1701" w:left="1417" w:header="708" w:footer="708" w:gutter="0"/>
          <w:cols w:space="708"/>
          <w:docGrid w:linePitch="360"/>
        </w:sectPr>
      </w:pPr>
      <w:r w:rsidRPr="00BB2E9B">
        <w:rPr>
          <w:noProof/>
          <w:lang w:eastAsia="es-GT"/>
        </w:rPr>
        <w:lastRenderedPageBreak/>
        <w:drawing>
          <wp:inline distT="0" distB="0" distL="0" distR="0" wp14:anchorId="63FD6C96" wp14:editId="79A6ECB2">
            <wp:extent cx="8258468" cy="4552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5256" cy="45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66C2" w14:textId="77777777" w:rsidR="00863AEA" w:rsidRPr="00037F07" w:rsidRDefault="00863AEA" w:rsidP="004D5A90">
      <w:pPr>
        <w:pStyle w:val="Ttulo1"/>
        <w:numPr>
          <w:ilvl w:val="0"/>
          <w:numId w:val="16"/>
        </w:numPr>
        <w:ind w:left="426" w:hanging="426"/>
      </w:pPr>
      <w:bookmarkStart w:id="72" w:name="_Toc104894277"/>
      <w:r w:rsidRPr="00037F07">
        <w:lastRenderedPageBreak/>
        <w:t>ANEXOS:</w:t>
      </w:r>
      <w:bookmarkEnd w:id="72"/>
      <w:r w:rsidRPr="00037F07">
        <w:t xml:space="preserve"> </w:t>
      </w:r>
    </w:p>
    <w:p w14:paraId="52AFEA0E" w14:textId="0AE7E448" w:rsidR="00863AEA" w:rsidRPr="00266D9A" w:rsidRDefault="00DD21BE" w:rsidP="004D5A90">
      <w:pPr>
        <w:pStyle w:val="Ttulo2"/>
        <w:numPr>
          <w:ilvl w:val="1"/>
          <w:numId w:val="16"/>
        </w:numPr>
        <w:ind w:left="851" w:hanging="502"/>
        <w:rPr>
          <w:b/>
        </w:rPr>
      </w:pPr>
      <w:bookmarkStart w:id="73" w:name="_Toc101951601"/>
      <w:bookmarkStart w:id="74" w:name="_Toc102031559"/>
      <w:bookmarkStart w:id="75" w:name="_Toc104894278"/>
      <w:r w:rsidRPr="00266D9A">
        <w:rPr>
          <w:b/>
        </w:rPr>
        <w:t xml:space="preserve">ANEXO 1. </w:t>
      </w:r>
      <w:r w:rsidR="00863AEA" w:rsidRPr="00266D9A">
        <w:rPr>
          <w:b/>
        </w:rPr>
        <w:t>PORTADA DEL M</w:t>
      </w:r>
      <w:r w:rsidR="00A14E43" w:rsidRPr="00266D9A">
        <w:rPr>
          <w:b/>
        </w:rPr>
        <w:t>ANUA</w:t>
      </w:r>
      <w:r w:rsidR="00A57D53" w:rsidRPr="00266D9A">
        <w:rPr>
          <w:b/>
        </w:rPr>
        <w:t>L</w:t>
      </w:r>
      <w:bookmarkEnd w:id="73"/>
      <w:bookmarkEnd w:id="74"/>
      <w:bookmarkEnd w:id="75"/>
    </w:p>
    <w:p w14:paraId="41B30329" w14:textId="4EBF1727" w:rsidR="00863AEA" w:rsidRPr="001136E5" w:rsidRDefault="00EA720F" w:rsidP="004D5A90">
      <w:pPr>
        <w:pStyle w:val="Prrafodelista"/>
        <w:numPr>
          <w:ilvl w:val="2"/>
          <w:numId w:val="16"/>
        </w:numPr>
        <w:spacing w:after="120" w:line="216" w:lineRule="auto"/>
        <w:ind w:left="1441" w:hanging="590"/>
        <w:contextualSpacing w:val="0"/>
        <w:jc w:val="both"/>
        <w:rPr>
          <w:rFonts w:eastAsiaTheme="majorEastAsia" w:cstheme="minorHAnsi"/>
          <w:b/>
          <w:bCs/>
          <w:color w:val="FF0000"/>
        </w:rPr>
      </w:pPr>
      <w:r>
        <w:rPr>
          <w:rFonts w:eastAsiaTheme="majorEastAsia" w:cstheme="minorHAnsi"/>
          <w:b/>
          <w:bCs/>
        </w:rPr>
        <w:t>Primera tabla del e</w:t>
      </w:r>
      <w:r w:rsidR="00863AEA" w:rsidRPr="000825A9">
        <w:rPr>
          <w:rFonts w:eastAsiaTheme="majorEastAsia" w:cstheme="minorHAnsi"/>
          <w:b/>
          <w:bCs/>
        </w:rPr>
        <w:t>ncabezado</w:t>
      </w:r>
    </w:p>
    <w:p w14:paraId="3762F640" w14:textId="044B0CD1" w:rsidR="001136E5" w:rsidRPr="001136E5" w:rsidRDefault="001136E5" w:rsidP="001136E5">
      <w:pPr>
        <w:pStyle w:val="Prrafodelista"/>
        <w:spacing w:after="120" w:line="216" w:lineRule="auto"/>
        <w:ind w:left="1441"/>
        <w:contextualSpacing w:val="0"/>
        <w:jc w:val="both"/>
        <w:rPr>
          <w:rFonts w:eastAsiaTheme="majorEastAsia" w:cstheme="minorHAnsi"/>
          <w:bCs/>
          <w:color w:val="FF0000"/>
        </w:rPr>
      </w:pPr>
      <w:r>
        <w:rPr>
          <w:rFonts w:eastAsiaTheme="majorEastAsia" w:cstheme="minorHAnsi"/>
          <w:bCs/>
        </w:rPr>
        <w:t>El encabezado de la página No. Uno (1) de cada manual, de</w:t>
      </w:r>
      <w:r w:rsidR="00974DFF">
        <w:rPr>
          <w:rFonts w:eastAsiaTheme="majorEastAsia" w:cstheme="minorHAnsi"/>
          <w:bCs/>
        </w:rPr>
        <w:t xml:space="preserve">be asegurarse </w:t>
      </w:r>
      <w:r>
        <w:rPr>
          <w:rFonts w:eastAsiaTheme="majorEastAsia" w:cstheme="minorHAnsi"/>
          <w:bCs/>
        </w:rPr>
        <w:t>en todas las página</w:t>
      </w:r>
      <w:r w:rsidR="00C73B54">
        <w:rPr>
          <w:rFonts w:eastAsiaTheme="majorEastAsia" w:cstheme="minorHAnsi"/>
          <w:bCs/>
        </w:rPr>
        <w:t>s</w:t>
      </w:r>
      <w:r>
        <w:rPr>
          <w:rFonts w:eastAsiaTheme="majorEastAsia" w:cstheme="minorHAnsi"/>
          <w:bCs/>
        </w:rPr>
        <w:t xml:space="preserve"> del mismo:</w:t>
      </w:r>
    </w:p>
    <w:p w14:paraId="264B1F58" w14:textId="4DAACBD9" w:rsidR="00863AEA" w:rsidRPr="00CF5859" w:rsidRDefault="001136E5" w:rsidP="00837062">
      <w:pPr>
        <w:pStyle w:val="Prrafodelista"/>
        <w:numPr>
          <w:ilvl w:val="0"/>
          <w:numId w:val="3"/>
        </w:numPr>
        <w:spacing w:after="120" w:line="216" w:lineRule="auto"/>
        <w:ind w:left="1702" w:hanging="284"/>
        <w:contextualSpacing w:val="0"/>
        <w:jc w:val="both"/>
        <w:rPr>
          <w:rFonts w:eastAsiaTheme="majorEastAsia" w:cstheme="minorHAnsi"/>
          <w:bCs/>
        </w:rPr>
      </w:pPr>
      <w:r w:rsidRPr="001136E5">
        <w:rPr>
          <w:rFonts w:eastAsiaTheme="majorEastAsia" w:cstheme="minorHAnsi"/>
          <w:b/>
          <w:bCs/>
        </w:rPr>
        <w:t>P</w:t>
      </w:r>
      <w:r w:rsidR="00A62502" w:rsidRPr="001136E5">
        <w:rPr>
          <w:rFonts w:eastAsiaTheme="majorEastAsia" w:cstheme="minorHAnsi"/>
          <w:b/>
          <w:bCs/>
        </w:rPr>
        <w:t>rimera columna</w:t>
      </w:r>
      <w:r w:rsidR="007A3737">
        <w:rPr>
          <w:rFonts w:eastAsiaTheme="majorEastAsia" w:cstheme="minorHAnsi"/>
          <w:b/>
          <w:bCs/>
        </w:rPr>
        <w:t xml:space="preserve">.  </w:t>
      </w:r>
      <w:r w:rsidR="007A3737">
        <w:rPr>
          <w:rFonts w:eastAsiaTheme="majorEastAsia" w:cstheme="minorHAnsi"/>
          <w:bCs/>
        </w:rPr>
        <w:t>A</w:t>
      </w:r>
      <w:r w:rsidR="00A62502">
        <w:rPr>
          <w:rFonts w:eastAsiaTheme="majorEastAsia" w:cstheme="minorHAnsi"/>
          <w:bCs/>
        </w:rPr>
        <w:t xml:space="preserve"> la </w:t>
      </w:r>
      <w:r w:rsidR="00863AEA" w:rsidRPr="00A97908">
        <w:rPr>
          <w:rFonts w:eastAsiaTheme="majorEastAsia" w:cstheme="minorHAnsi"/>
          <w:bCs/>
        </w:rPr>
        <w:t>izquierda</w:t>
      </w:r>
      <w:r w:rsidR="00A62502" w:rsidRPr="00A97908">
        <w:rPr>
          <w:rFonts w:eastAsiaTheme="majorEastAsia" w:cstheme="minorHAnsi"/>
          <w:bCs/>
        </w:rPr>
        <w:t xml:space="preserve"> </w:t>
      </w:r>
      <w:r w:rsidR="00A62502">
        <w:rPr>
          <w:rFonts w:eastAsiaTheme="majorEastAsia" w:cstheme="minorHAnsi"/>
          <w:bCs/>
        </w:rPr>
        <w:t>del encabezado</w:t>
      </w:r>
      <w:r w:rsidR="00863AEA" w:rsidRPr="00CF5859">
        <w:rPr>
          <w:rFonts w:eastAsiaTheme="majorEastAsia" w:cstheme="minorHAnsi"/>
          <w:bCs/>
        </w:rPr>
        <w:t xml:space="preserve"> se debe c</w:t>
      </w:r>
      <w:r w:rsidR="00A16641">
        <w:rPr>
          <w:rFonts w:eastAsiaTheme="majorEastAsia" w:cstheme="minorHAnsi"/>
          <w:bCs/>
        </w:rPr>
        <w:t>olocar el logotipo institucional de</w:t>
      </w:r>
      <w:r w:rsidR="00863AEA" w:rsidRPr="00CF5859">
        <w:rPr>
          <w:rFonts w:eastAsiaTheme="majorEastAsia" w:cstheme="minorHAnsi"/>
          <w:bCs/>
        </w:rPr>
        <w:t xml:space="preserve"> </w:t>
      </w:r>
      <w:r w:rsidR="00A16641">
        <w:rPr>
          <w:rFonts w:eastAsiaTheme="majorEastAsia" w:cstheme="minorHAnsi"/>
          <w:bCs/>
        </w:rPr>
        <w:t>la DGAC</w:t>
      </w:r>
      <w:r w:rsidR="00A23174">
        <w:rPr>
          <w:rFonts w:eastAsiaTheme="majorEastAsia" w:cstheme="minorHAnsi"/>
          <w:bCs/>
        </w:rPr>
        <w:t xml:space="preserve">  </w:t>
      </w:r>
      <w:r w:rsidR="002E6D1F">
        <w:rPr>
          <w:rFonts w:eastAsiaTheme="majorEastAsia" w:cstheme="minorHAnsi"/>
          <w:bCs/>
        </w:rPr>
        <w:t xml:space="preserve">y a la derecha, el logotipo </w:t>
      </w:r>
      <w:r w:rsidR="00863AEA" w:rsidRPr="00CF5859">
        <w:rPr>
          <w:rFonts w:eastAsiaTheme="majorEastAsia" w:cstheme="minorHAnsi"/>
          <w:bCs/>
        </w:rPr>
        <w:t xml:space="preserve">oficial del Ministerio de </w:t>
      </w:r>
      <w:r w:rsidR="002E6D1F">
        <w:rPr>
          <w:rFonts w:eastAsiaTheme="majorEastAsia" w:cstheme="minorHAnsi"/>
          <w:bCs/>
        </w:rPr>
        <w:t xml:space="preserve">Comunicaciones, Infraestructura y Vivienda.   </w:t>
      </w:r>
    </w:p>
    <w:p w14:paraId="08547E45" w14:textId="0E7828F8" w:rsidR="00274F6A" w:rsidRPr="00274F6A" w:rsidRDefault="00511879" w:rsidP="00837062">
      <w:pPr>
        <w:pStyle w:val="Prrafodelista"/>
        <w:numPr>
          <w:ilvl w:val="0"/>
          <w:numId w:val="3"/>
        </w:numPr>
        <w:spacing w:after="120" w:line="216" w:lineRule="auto"/>
        <w:ind w:left="1702" w:hanging="284"/>
        <w:contextualSpacing w:val="0"/>
        <w:jc w:val="both"/>
        <w:rPr>
          <w:rFonts w:eastAsiaTheme="majorEastAsia" w:cstheme="minorHAnsi"/>
          <w:bCs/>
        </w:rPr>
      </w:pPr>
      <w:r w:rsidRPr="002E4714">
        <w:rPr>
          <w:rFonts w:eastAsiaTheme="majorEastAsia" w:cstheme="minorHAnsi"/>
          <w:b/>
          <w:bCs/>
        </w:rPr>
        <w:t>Segunda</w:t>
      </w:r>
      <w:r w:rsidR="00627A9C" w:rsidRPr="002E4714">
        <w:rPr>
          <w:rFonts w:eastAsiaTheme="majorEastAsia" w:cstheme="minorHAnsi"/>
          <w:b/>
          <w:bCs/>
        </w:rPr>
        <w:t xml:space="preserve"> columna</w:t>
      </w:r>
      <w:r w:rsidR="00274F6A">
        <w:rPr>
          <w:rFonts w:eastAsiaTheme="majorEastAsia" w:cstheme="minorHAnsi"/>
          <w:b/>
          <w:bCs/>
        </w:rPr>
        <w:t xml:space="preserve">.  </w:t>
      </w:r>
      <w:r w:rsidR="00274F6A">
        <w:rPr>
          <w:rFonts w:eastAsiaTheme="majorEastAsia" w:cstheme="minorHAnsi"/>
          <w:bCs/>
        </w:rPr>
        <w:t xml:space="preserve">Se debe incluir lo siguiente: </w:t>
      </w:r>
      <w:r w:rsidR="00274F6A">
        <w:rPr>
          <w:rFonts w:eastAsiaTheme="majorEastAsia" w:cstheme="minorHAnsi"/>
          <w:b/>
          <w:bCs/>
        </w:rPr>
        <w:t>DIRECCIÓN GENERAL DE AERONÁUTICA CIVIL</w:t>
      </w:r>
      <w:r w:rsidR="00274F6A">
        <w:rPr>
          <w:rFonts w:eastAsiaTheme="majorEastAsia" w:cstheme="minorHAnsi"/>
          <w:bCs/>
        </w:rPr>
        <w:t xml:space="preserve">, debajo del texto indicado se debe consignar el nombre de la </w:t>
      </w:r>
      <w:r w:rsidR="00274F6A">
        <w:rPr>
          <w:rFonts w:eastAsiaTheme="majorEastAsia" w:cstheme="minorHAnsi"/>
          <w:b/>
          <w:bCs/>
        </w:rPr>
        <w:t>unidad propietaria del manual</w:t>
      </w:r>
      <w:r w:rsidR="00AA516B">
        <w:rPr>
          <w:rFonts w:eastAsiaTheme="majorEastAsia" w:cstheme="minorHAnsi"/>
          <w:b/>
          <w:bCs/>
        </w:rPr>
        <w:t>.</w:t>
      </w:r>
    </w:p>
    <w:p w14:paraId="4CC350A7" w14:textId="5FD374BA" w:rsidR="00A23174" w:rsidRPr="005329C7" w:rsidRDefault="00511879" w:rsidP="00837062">
      <w:pPr>
        <w:pStyle w:val="Prrafodelista"/>
        <w:numPr>
          <w:ilvl w:val="0"/>
          <w:numId w:val="3"/>
        </w:numPr>
        <w:spacing w:after="120" w:line="216" w:lineRule="auto"/>
        <w:ind w:left="1702" w:hanging="284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Tercera</w:t>
      </w:r>
      <w:r w:rsidR="00274F6A">
        <w:rPr>
          <w:rFonts w:eastAsiaTheme="majorEastAsia" w:cstheme="minorHAnsi"/>
          <w:b/>
          <w:bCs/>
        </w:rPr>
        <w:t xml:space="preserve"> columna.  </w:t>
      </w:r>
      <w:r w:rsidR="00274F6A">
        <w:rPr>
          <w:rFonts w:eastAsiaTheme="majorEastAsia" w:cstheme="minorHAnsi"/>
          <w:bCs/>
        </w:rPr>
        <w:t>En la primera fila se deberá colocar</w:t>
      </w:r>
      <w:r w:rsidR="0002272B">
        <w:rPr>
          <w:rFonts w:eastAsiaTheme="majorEastAsia" w:cstheme="minorHAnsi"/>
          <w:bCs/>
        </w:rPr>
        <w:t xml:space="preserve"> lo</w:t>
      </w:r>
      <w:r w:rsidR="00274F6A">
        <w:rPr>
          <w:rFonts w:eastAsiaTheme="majorEastAsia" w:cstheme="minorHAnsi"/>
          <w:bCs/>
        </w:rPr>
        <w:t xml:space="preserve"> </w:t>
      </w:r>
      <w:r w:rsidR="00863AEA" w:rsidRPr="002E4714">
        <w:rPr>
          <w:rFonts w:eastAsiaTheme="majorEastAsia" w:cstheme="minorHAnsi"/>
          <w:bCs/>
        </w:rPr>
        <w:t>siguiente</w:t>
      </w:r>
      <w:r w:rsidRPr="002E4714">
        <w:rPr>
          <w:rFonts w:eastAsiaTheme="majorEastAsia" w:cstheme="minorHAnsi"/>
          <w:bCs/>
        </w:rPr>
        <w:t>: “</w:t>
      </w:r>
      <w:r w:rsidR="00F01A96" w:rsidRPr="002E4714">
        <w:rPr>
          <w:rFonts w:eastAsiaTheme="majorEastAsia" w:cstheme="minorHAnsi"/>
          <w:b/>
          <w:bCs/>
        </w:rPr>
        <w:t xml:space="preserve">CÓDIGO”. </w:t>
      </w:r>
      <w:r w:rsidR="00221975" w:rsidRPr="002E4714">
        <w:rPr>
          <w:rFonts w:eastAsiaTheme="majorEastAsia" w:cstheme="minorHAnsi"/>
          <w:bCs/>
        </w:rPr>
        <w:t xml:space="preserve">En la segunda fila se deberá </w:t>
      </w:r>
      <w:r w:rsidR="00274F6A">
        <w:rPr>
          <w:rFonts w:eastAsiaTheme="majorEastAsia" w:cstheme="minorHAnsi"/>
          <w:bCs/>
        </w:rPr>
        <w:t>incluir</w:t>
      </w:r>
      <w:r w:rsidR="00832102">
        <w:rPr>
          <w:rFonts w:eastAsiaTheme="majorEastAsia" w:cstheme="minorHAnsi"/>
          <w:bCs/>
        </w:rPr>
        <w:t xml:space="preserve"> </w:t>
      </w:r>
      <w:r w:rsidR="00832102">
        <w:rPr>
          <w:rFonts w:eastAsiaTheme="majorEastAsia" w:cstheme="minorHAnsi"/>
          <w:b/>
          <w:bCs/>
        </w:rPr>
        <w:t xml:space="preserve">el código del manual en sí mismo.  </w:t>
      </w:r>
      <w:r w:rsidR="00832102">
        <w:rPr>
          <w:rFonts w:eastAsiaTheme="majorEastAsia" w:cstheme="minorHAnsi"/>
          <w:bCs/>
        </w:rPr>
        <w:t>Debajo de la descripción del código, se debe incluir:</w:t>
      </w:r>
      <w:r w:rsidR="00274F6A">
        <w:rPr>
          <w:rFonts w:eastAsiaTheme="majorEastAsia" w:cstheme="minorHAnsi"/>
          <w:bCs/>
        </w:rPr>
        <w:t xml:space="preserve"> </w:t>
      </w:r>
      <w:r w:rsidR="00274F6A" w:rsidRPr="00DA6FAF">
        <w:rPr>
          <w:rFonts w:eastAsiaTheme="majorEastAsia" w:cstheme="minorHAnsi"/>
          <w:b/>
          <w:bCs/>
        </w:rPr>
        <w:t>“</w:t>
      </w:r>
      <w:r w:rsidR="00DA6FAF" w:rsidRPr="00DA6FAF">
        <w:rPr>
          <w:rFonts w:eastAsiaTheme="majorEastAsia" w:cstheme="minorHAnsi"/>
          <w:b/>
          <w:bCs/>
        </w:rPr>
        <w:t>Edición</w:t>
      </w:r>
      <w:r w:rsidR="00274F6A">
        <w:rPr>
          <w:rFonts w:eastAsiaTheme="majorEastAsia" w:cstheme="minorHAnsi"/>
          <w:b/>
          <w:bCs/>
        </w:rPr>
        <w:t xml:space="preserve"> XX”</w:t>
      </w:r>
      <w:r w:rsidR="0002272B">
        <w:rPr>
          <w:rFonts w:eastAsiaTheme="majorEastAsia" w:cstheme="minorHAnsi"/>
          <w:b/>
          <w:bCs/>
        </w:rPr>
        <w:t xml:space="preserve">, </w:t>
      </w:r>
      <w:r w:rsidR="00B432A8">
        <w:rPr>
          <w:rFonts w:eastAsiaTheme="majorEastAsia" w:cstheme="minorHAnsi"/>
          <w:b/>
          <w:bCs/>
        </w:rPr>
        <w:t>(</w:t>
      </w:r>
      <w:r w:rsidR="0002272B">
        <w:rPr>
          <w:rFonts w:eastAsiaTheme="majorEastAsia" w:cstheme="minorHAnsi"/>
          <w:bCs/>
        </w:rPr>
        <w:t xml:space="preserve">se refiere </w:t>
      </w:r>
      <w:r>
        <w:rPr>
          <w:rFonts w:eastAsiaTheme="majorEastAsia" w:cstheme="minorHAnsi"/>
          <w:bCs/>
        </w:rPr>
        <w:t>a</w:t>
      </w:r>
      <w:r w:rsidR="0002272B">
        <w:rPr>
          <w:rFonts w:eastAsiaTheme="majorEastAsia" w:cstheme="minorHAnsi"/>
          <w:bCs/>
        </w:rPr>
        <w:t xml:space="preserve"> la versi</w:t>
      </w:r>
      <w:r w:rsidR="00832102">
        <w:rPr>
          <w:rFonts w:eastAsiaTheme="majorEastAsia" w:cstheme="minorHAnsi"/>
          <w:bCs/>
        </w:rPr>
        <w:t>ón del manual</w:t>
      </w:r>
      <w:r w:rsidR="00B432A8">
        <w:rPr>
          <w:rFonts w:eastAsiaTheme="majorEastAsia" w:cstheme="minorHAnsi"/>
          <w:bCs/>
        </w:rPr>
        <w:t>)</w:t>
      </w:r>
      <w:r w:rsidR="00832102">
        <w:rPr>
          <w:rFonts w:eastAsiaTheme="majorEastAsia" w:cstheme="minorHAnsi"/>
          <w:bCs/>
        </w:rPr>
        <w:t>;</w:t>
      </w:r>
      <w:r w:rsidR="0002272B">
        <w:rPr>
          <w:rFonts w:eastAsiaTheme="majorEastAsia" w:cstheme="minorHAnsi"/>
          <w:bCs/>
        </w:rPr>
        <w:t xml:space="preserve"> por ejemplo, si el manual se </w:t>
      </w:r>
      <w:r w:rsidR="004A1708">
        <w:rPr>
          <w:rFonts w:eastAsiaTheme="majorEastAsia" w:cstheme="minorHAnsi"/>
          <w:bCs/>
        </w:rPr>
        <w:t>crea po</w:t>
      </w:r>
      <w:r w:rsidR="0002272B">
        <w:rPr>
          <w:rFonts w:eastAsiaTheme="majorEastAsia" w:cstheme="minorHAnsi"/>
          <w:bCs/>
        </w:rPr>
        <w:t>r primera vez</w:t>
      </w:r>
      <w:r w:rsidR="0069332B">
        <w:rPr>
          <w:rFonts w:eastAsiaTheme="majorEastAsia" w:cstheme="minorHAnsi"/>
          <w:bCs/>
        </w:rPr>
        <w:t>,</w:t>
      </w:r>
      <w:r w:rsidR="0002272B">
        <w:rPr>
          <w:rFonts w:eastAsiaTheme="majorEastAsia" w:cstheme="minorHAnsi"/>
          <w:bCs/>
        </w:rPr>
        <w:t xml:space="preserve"> corresponde consignar: </w:t>
      </w:r>
      <w:r w:rsidR="00D26E17">
        <w:rPr>
          <w:rFonts w:eastAsiaTheme="majorEastAsia" w:cstheme="minorHAnsi"/>
          <w:b/>
          <w:bCs/>
        </w:rPr>
        <w:t>Edición</w:t>
      </w:r>
      <w:r w:rsidR="00AA516B">
        <w:rPr>
          <w:rFonts w:eastAsiaTheme="majorEastAsia" w:cstheme="minorHAnsi"/>
          <w:b/>
          <w:bCs/>
        </w:rPr>
        <w:t xml:space="preserve"> 1a.</w:t>
      </w:r>
      <w:r w:rsidR="00D26E17">
        <w:rPr>
          <w:rFonts w:eastAsiaTheme="majorEastAsia" w:cstheme="minorHAnsi"/>
          <w:b/>
          <w:bCs/>
        </w:rPr>
        <w:t xml:space="preserve"> (en el presente manual corresponde: Edición 2a.).  </w:t>
      </w:r>
      <w:r w:rsidR="00832102">
        <w:rPr>
          <w:rFonts w:eastAsiaTheme="majorEastAsia" w:cstheme="minorHAnsi"/>
          <w:b/>
          <w:bCs/>
        </w:rPr>
        <w:t xml:space="preserve"> </w:t>
      </w:r>
      <w:r>
        <w:rPr>
          <w:rFonts w:eastAsiaTheme="majorEastAsia" w:cstheme="minorHAnsi"/>
          <w:bCs/>
        </w:rPr>
        <w:t>Si se</w:t>
      </w:r>
      <w:r w:rsidR="00832102">
        <w:rPr>
          <w:rFonts w:eastAsiaTheme="majorEastAsia" w:cstheme="minorHAnsi"/>
          <w:bCs/>
        </w:rPr>
        <w:t xml:space="preserve"> trata de una actualización de </w:t>
      </w:r>
      <w:r w:rsidR="00823D76">
        <w:rPr>
          <w:rFonts w:eastAsiaTheme="majorEastAsia" w:cstheme="minorHAnsi"/>
          <w:bCs/>
        </w:rPr>
        <w:t xml:space="preserve">una versión anterior del mismo manual, </w:t>
      </w:r>
      <w:r w:rsidR="00832102">
        <w:rPr>
          <w:rFonts w:eastAsiaTheme="majorEastAsia" w:cstheme="minorHAnsi"/>
          <w:bCs/>
        </w:rPr>
        <w:t>se debe</w:t>
      </w:r>
      <w:r w:rsidR="00823D76">
        <w:rPr>
          <w:rFonts w:eastAsiaTheme="majorEastAsia" w:cstheme="minorHAnsi"/>
          <w:bCs/>
        </w:rPr>
        <w:t>rá</w:t>
      </w:r>
      <w:r w:rsidR="00832102">
        <w:rPr>
          <w:rFonts w:eastAsiaTheme="majorEastAsia" w:cstheme="minorHAnsi"/>
          <w:bCs/>
        </w:rPr>
        <w:t xml:space="preserve"> incluir: </w:t>
      </w:r>
      <w:r w:rsidR="00837FA3">
        <w:rPr>
          <w:rFonts w:eastAsiaTheme="majorEastAsia" w:cstheme="minorHAnsi"/>
          <w:bCs/>
        </w:rPr>
        <w:t xml:space="preserve">el número de edición de </w:t>
      </w:r>
      <w:r w:rsidR="00837FA3" w:rsidRPr="00837FA3">
        <w:rPr>
          <w:rFonts w:eastAsiaTheme="majorEastAsia" w:cstheme="minorHAnsi"/>
          <w:bCs/>
        </w:rPr>
        <w:t>edición correspondiente</w:t>
      </w:r>
      <w:r w:rsidR="00837FA3">
        <w:rPr>
          <w:rFonts w:eastAsiaTheme="majorEastAsia" w:cstheme="minorHAnsi"/>
          <w:b/>
          <w:bCs/>
        </w:rPr>
        <w:t xml:space="preserve">. </w:t>
      </w:r>
      <w:r w:rsidR="00837FA3" w:rsidRPr="003307D2">
        <w:rPr>
          <w:rFonts w:eastAsiaTheme="majorEastAsia" w:cstheme="minorHAnsi"/>
          <w:bCs/>
        </w:rPr>
        <w:t>En el caso del presente manual se trata de actualización por lo tanto corresponde Edición 2a.</w:t>
      </w:r>
      <w:r w:rsidR="00837FA3">
        <w:rPr>
          <w:rFonts w:eastAsiaTheme="majorEastAsia" w:cstheme="minorHAnsi"/>
          <w:b/>
          <w:bCs/>
        </w:rPr>
        <w:t xml:space="preserve"> </w:t>
      </w:r>
      <w:r w:rsidR="005329C7">
        <w:rPr>
          <w:rFonts w:eastAsiaTheme="majorEastAsia" w:cstheme="minorHAnsi"/>
          <w:bCs/>
        </w:rPr>
        <w:t xml:space="preserve">En la tercera fila, se deberá incluir el </w:t>
      </w:r>
      <w:r w:rsidR="005329C7">
        <w:rPr>
          <w:rFonts w:eastAsiaTheme="majorEastAsia" w:cstheme="minorHAnsi"/>
          <w:b/>
          <w:bCs/>
        </w:rPr>
        <w:t xml:space="preserve">número de página </w:t>
      </w:r>
      <w:r w:rsidR="005329C7" w:rsidRPr="005329C7">
        <w:rPr>
          <w:rFonts w:eastAsiaTheme="majorEastAsia" w:cstheme="minorHAnsi"/>
          <w:bCs/>
        </w:rPr>
        <w:t>que corresponda.</w:t>
      </w:r>
    </w:p>
    <w:p w14:paraId="12EE96D5" w14:textId="65E09E24" w:rsidR="00393EFA" w:rsidRPr="00393EFA" w:rsidRDefault="003975D9" w:rsidP="00837062">
      <w:pPr>
        <w:pStyle w:val="Prrafodelista"/>
        <w:numPr>
          <w:ilvl w:val="0"/>
          <w:numId w:val="3"/>
        </w:numPr>
        <w:spacing w:after="120" w:line="216" w:lineRule="auto"/>
        <w:ind w:left="1702" w:hanging="284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 xml:space="preserve">Tercera </w:t>
      </w:r>
      <w:r w:rsidR="00A23174" w:rsidRPr="003975D9">
        <w:rPr>
          <w:rFonts w:eastAsiaTheme="majorEastAsia" w:cstheme="minorHAnsi"/>
          <w:b/>
          <w:bCs/>
        </w:rPr>
        <w:t>columna</w:t>
      </w:r>
      <w:r w:rsidR="00DA6FAF">
        <w:rPr>
          <w:rFonts w:eastAsiaTheme="majorEastAsia" w:cstheme="minorHAnsi"/>
          <w:b/>
          <w:bCs/>
        </w:rPr>
        <w:t xml:space="preserve"> </w:t>
      </w:r>
      <w:r w:rsidR="00DA6FAF" w:rsidRPr="00DA6FAF">
        <w:rPr>
          <w:rFonts w:eastAsiaTheme="majorEastAsia" w:cstheme="minorHAnsi"/>
          <w:bCs/>
        </w:rPr>
        <w:t>(para el presente manual corresponde lo siguiente</w:t>
      </w:r>
      <w:r w:rsidR="00837601">
        <w:rPr>
          <w:rFonts w:eastAsiaTheme="majorEastAsia" w:cstheme="minorHAnsi"/>
          <w:bCs/>
        </w:rPr>
        <w:t>. C</w:t>
      </w:r>
      <w:r w:rsidR="00DA6FAF">
        <w:rPr>
          <w:rFonts w:eastAsiaTheme="majorEastAsia" w:cstheme="minorHAnsi"/>
          <w:bCs/>
        </w:rPr>
        <w:t>ada unidad propietaria deberá consi</w:t>
      </w:r>
      <w:r w:rsidR="00837601">
        <w:rPr>
          <w:rFonts w:eastAsiaTheme="majorEastAsia" w:cstheme="minorHAnsi"/>
          <w:bCs/>
        </w:rPr>
        <w:t>gnar los datos correspondientes).</w:t>
      </w:r>
    </w:p>
    <w:p w14:paraId="6F8A5D13" w14:textId="165AF284" w:rsidR="00351C43" w:rsidRPr="003975D9" w:rsidRDefault="00393EFA" w:rsidP="00393EFA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>p</w:t>
      </w:r>
      <w:r w:rsidR="003975D9">
        <w:rPr>
          <w:rFonts w:eastAsiaTheme="majorEastAsia" w:cstheme="minorHAnsi"/>
          <w:b/>
          <w:bCs/>
        </w:rPr>
        <w:t>rimera fila</w:t>
      </w:r>
      <w:r w:rsidR="00A23174" w:rsidRPr="003975D9">
        <w:rPr>
          <w:rFonts w:eastAsiaTheme="majorEastAsia" w:cstheme="minorHAnsi"/>
          <w:b/>
          <w:bCs/>
        </w:rPr>
        <w:t xml:space="preserve">. </w:t>
      </w:r>
      <w:r w:rsidR="003975D9">
        <w:rPr>
          <w:rFonts w:eastAsiaTheme="majorEastAsia" w:cstheme="minorHAnsi"/>
          <w:bCs/>
        </w:rPr>
        <w:t>Se debe colocar el término “CÓDIGO”</w:t>
      </w:r>
    </w:p>
    <w:p w14:paraId="093CE4C7" w14:textId="04E61E22" w:rsidR="00351C43" w:rsidRDefault="00393EFA" w:rsidP="00393EFA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/>
          <w:bCs/>
        </w:rPr>
        <w:t xml:space="preserve">Segunda fila.  </w:t>
      </w:r>
      <w:r>
        <w:rPr>
          <w:rFonts w:eastAsiaTheme="majorEastAsia" w:cstheme="minorHAnsi"/>
          <w:bCs/>
        </w:rPr>
        <w:t xml:space="preserve">Se debe escribir el código del manual.  </w:t>
      </w:r>
      <w:r>
        <w:rPr>
          <w:rFonts w:eastAsiaTheme="majorEastAsia" w:cstheme="minorHAnsi"/>
          <w:b/>
          <w:bCs/>
        </w:rPr>
        <w:t>En el presente manual corresponde el c</w:t>
      </w:r>
      <w:r w:rsidR="0000077D">
        <w:rPr>
          <w:rFonts w:eastAsiaTheme="majorEastAsia" w:cstheme="minorHAnsi"/>
          <w:b/>
          <w:bCs/>
        </w:rPr>
        <w:t>ódigo siguiente</w:t>
      </w:r>
      <w:r>
        <w:rPr>
          <w:rFonts w:eastAsiaTheme="majorEastAsia" w:cstheme="minorHAnsi"/>
          <w:b/>
          <w:bCs/>
        </w:rPr>
        <w:t xml:space="preserve"> </w:t>
      </w:r>
      <w:r w:rsidR="0000077D">
        <w:rPr>
          <w:rFonts w:eastAsiaTheme="majorEastAsia" w:cstheme="minorHAnsi"/>
          <w:b/>
          <w:bCs/>
        </w:rPr>
        <w:t xml:space="preserve"> “M</w:t>
      </w:r>
      <w:r w:rsidR="00670FDE">
        <w:rPr>
          <w:rFonts w:eastAsiaTheme="majorEastAsia" w:cstheme="minorHAnsi"/>
          <w:b/>
          <w:bCs/>
        </w:rPr>
        <w:t>ICIVI-DGAC-</w:t>
      </w:r>
      <w:r w:rsidR="00A30AC8">
        <w:rPr>
          <w:rFonts w:eastAsiaTheme="majorEastAsia" w:cstheme="minorHAnsi"/>
          <w:b/>
          <w:bCs/>
        </w:rPr>
        <w:t>SA-</w:t>
      </w:r>
      <w:r w:rsidR="00670FDE">
        <w:rPr>
          <w:rFonts w:eastAsiaTheme="majorEastAsia" w:cstheme="minorHAnsi"/>
          <w:b/>
          <w:bCs/>
        </w:rPr>
        <w:t>UP-M</w:t>
      </w:r>
      <w:r w:rsidR="003546A8">
        <w:rPr>
          <w:rFonts w:eastAsiaTheme="majorEastAsia" w:cstheme="minorHAnsi"/>
          <w:b/>
          <w:bCs/>
        </w:rPr>
        <w:t>T</w:t>
      </w:r>
      <w:r w:rsidR="00670FDE">
        <w:rPr>
          <w:rFonts w:eastAsiaTheme="majorEastAsia" w:cstheme="minorHAnsi"/>
          <w:b/>
          <w:bCs/>
        </w:rPr>
        <w:t>NP-C</w:t>
      </w:r>
      <w:r w:rsidR="001546CD">
        <w:rPr>
          <w:rFonts w:eastAsiaTheme="majorEastAsia" w:cstheme="minorHAnsi"/>
          <w:b/>
          <w:bCs/>
        </w:rPr>
        <w:t>AM-</w:t>
      </w:r>
      <w:r w:rsidR="005968AF">
        <w:rPr>
          <w:rFonts w:eastAsiaTheme="majorEastAsia" w:cstheme="minorHAnsi"/>
          <w:b/>
          <w:bCs/>
        </w:rPr>
        <w:t>205</w:t>
      </w:r>
      <w:r w:rsidR="0000077D">
        <w:rPr>
          <w:rFonts w:eastAsiaTheme="majorEastAsia" w:cstheme="minorHAnsi"/>
          <w:b/>
          <w:bCs/>
        </w:rPr>
        <w:t>”</w:t>
      </w:r>
      <w:r w:rsidR="0000077D">
        <w:rPr>
          <w:rFonts w:eastAsiaTheme="majorEastAsia" w:cstheme="minorHAnsi"/>
          <w:bCs/>
        </w:rPr>
        <w:t xml:space="preserve"> el cual significa</w:t>
      </w:r>
      <w:r w:rsidR="00AA516B">
        <w:rPr>
          <w:rFonts w:eastAsiaTheme="majorEastAsia" w:cstheme="minorHAnsi"/>
          <w:bCs/>
        </w:rPr>
        <w:t>:</w:t>
      </w:r>
    </w:p>
    <w:p w14:paraId="4E31E401" w14:textId="77777777" w:rsidR="00837FA3" w:rsidRPr="0000077D" w:rsidRDefault="00837FA3" w:rsidP="00393EFA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</w:p>
    <w:p w14:paraId="5A52CE64" w14:textId="38EF1D90" w:rsidR="00351C43" w:rsidRDefault="00351C43" w:rsidP="00351C4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MICIVI:</w:t>
      </w:r>
      <w:r>
        <w:rPr>
          <w:rFonts w:eastAsiaTheme="majorEastAsia" w:cstheme="minorHAnsi"/>
          <w:bCs/>
        </w:rPr>
        <w:tab/>
        <w:t>Ministerio de Comunicaciones, Infraestructura y Vivienda</w:t>
      </w:r>
      <w:r w:rsidR="003307D2">
        <w:rPr>
          <w:rFonts w:eastAsiaTheme="majorEastAsia" w:cstheme="minorHAnsi"/>
          <w:bCs/>
        </w:rPr>
        <w:t>.</w:t>
      </w:r>
    </w:p>
    <w:p w14:paraId="494BAD3C" w14:textId="484DF667" w:rsidR="00351C43" w:rsidRDefault="00351C43" w:rsidP="00351C4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DGAC:</w:t>
      </w:r>
      <w:r>
        <w:rPr>
          <w:rFonts w:eastAsiaTheme="majorEastAsia" w:cstheme="minorHAnsi"/>
          <w:bCs/>
        </w:rPr>
        <w:tab/>
        <w:t>Dirección General de Aeronáutica Civil</w:t>
      </w:r>
      <w:r w:rsidR="003307D2">
        <w:rPr>
          <w:rFonts w:eastAsiaTheme="majorEastAsia" w:cstheme="minorHAnsi"/>
          <w:bCs/>
        </w:rPr>
        <w:t>.</w:t>
      </w:r>
    </w:p>
    <w:p w14:paraId="3A8AAFAA" w14:textId="71F2A621" w:rsidR="00A30AC8" w:rsidRDefault="00A30AC8" w:rsidP="00351C4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SA:</w:t>
      </w:r>
      <w:r>
        <w:rPr>
          <w:rFonts w:eastAsiaTheme="majorEastAsia" w:cstheme="minorHAnsi"/>
          <w:bCs/>
        </w:rPr>
        <w:tab/>
      </w:r>
      <w:r>
        <w:rPr>
          <w:rFonts w:eastAsiaTheme="majorEastAsia" w:cstheme="minorHAnsi"/>
          <w:bCs/>
        </w:rPr>
        <w:tab/>
        <w:t>Sub Dirección Administrativa</w:t>
      </w:r>
      <w:r w:rsidR="003307D2">
        <w:rPr>
          <w:rFonts w:eastAsiaTheme="majorEastAsia" w:cstheme="minorHAnsi"/>
          <w:bCs/>
        </w:rPr>
        <w:t>.</w:t>
      </w:r>
    </w:p>
    <w:p w14:paraId="33C45E61" w14:textId="04DC4298" w:rsidR="00351C43" w:rsidRDefault="00351C43" w:rsidP="00351C4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UP:</w:t>
      </w:r>
      <w:r>
        <w:rPr>
          <w:rFonts w:eastAsiaTheme="majorEastAsia" w:cstheme="minorHAnsi"/>
          <w:bCs/>
        </w:rPr>
        <w:tab/>
      </w:r>
      <w:r>
        <w:rPr>
          <w:rFonts w:eastAsiaTheme="majorEastAsia" w:cstheme="minorHAnsi"/>
          <w:bCs/>
        </w:rPr>
        <w:tab/>
        <w:t>Unidad de Planificación</w:t>
      </w:r>
      <w:r w:rsidR="003307D2">
        <w:rPr>
          <w:rFonts w:eastAsiaTheme="majorEastAsia" w:cstheme="minorHAnsi"/>
          <w:bCs/>
        </w:rPr>
        <w:t>.</w:t>
      </w:r>
    </w:p>
    <w:p w14:paraId="4379CAC2" w14:textId="2A5D454F" w:rsidR="00351C43" w:rsidRPr="00A30AC8" w:rsidRDefault="00351C43" w:rsidP="0021218D">
      <w:pPr>
        <w:pStyle w:val="Prrafodelista"/>
        <w:spacing w:after="120" w:line="216" w:lineRule="auto"/>
        <w:ind w:left="2835" w:hanging="1133"/>
        <w:contextualSpacing w:val="0"/>
        <w:jc w:val="both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Cs/>
        </w:rPr>
        <w:t>M</w:t>
      </w:r>
      <w:r w:rsidR="00F76E4D">
        <w:rPr>
          <w:rFonts w:eastAsiaTheme="majorEastAsia" w:cstheme="minorHAnsi"/>
          <w:bCs/>
        </w:rPr>
        <w:t>T</w:t>
      </w:r>
      <w:r>
        <w:rPr>
          <w:rFonts w:eastAsiaTheme="majorEastAsia" w:cstheme="minorHAnsi"/>
          <w:bCs/>
        </w:rPr>
        <w:t>NP:</w:t>
      </w:r>
      <w:r>
        <w:rPr>
          <w:rFonts w:eastAsiaTheme="majorEastAsia" w:cstheme="minorHAnsi"/>
          <w:bCs/>
        </w:rPr>
        <w:tab/>
      </w:r>
      <w:r>
        <w:rPr>
          <w:rFonts w:eastAsiaTheme="majorEastAsia" w:cstheme="minorHAnsi"/>
          <w:bCs/>
        </w:rPr>
        <w:tab/>
        <w:t xml:space="preserve">Manual </w:t>
      </w:r>
      <w:r w:rsidR="00F76E4D">
        <w:rPr>
          <w:rFonts w:eastAsiaTheme="majorEastAsia" w:cstheme="minorHAnsi"/>
          <w:bCs/>
        </w:rPr>
        <w:t xml:space="preserve">Técnico </w:t>
      </w:r>
      <w:r>
        <w:rPr>
          <w:rFonts w:eastAsiaTheme="majorEastAsia" w:cstheme="minorHAnsi"/>
          <w:bCs/>
        </w:rPr>
        <w:t>de Normas y Procedimientos</w:t>
      </w:r>
      <w:r w:rsidR="0021218D">
        <w:rPr>
          <w:rFonts w:eastAsiaTheme="majorEastAsia" w:cstheme="minorHAnsi"/>
          <w:bCs/>
        </w:rPr>
        <w:t xml:space="preserve">.  </w:t>
      </w:r>
      <w:r w:rsidR="0021218D" w:rsidRPr="00A30AC8">
        <w:rPr>
          <w:rFonts w:eastAsiaTheme="majorEastAsia" w:cstheme="minorHAnsi"/>
          <w:b/>
          <w:bCs/>
        </w:rPr>
        <w:t xml:space="preserve">Cuando </w:t>
      </w:r>
      <w:r w:rsidR="003307D2">
        <w:rPr>
          <w:rFonts w:eastAsiaTheme="majorEastAsia" w:cstheme="minorHAnsi"/>
          <w:b/>
          <w:bCs/>
        </w:rPr>
        <w:t>se trate de un M</w:t>
      </w:r>
      <w:r w:rsidR="00F76E4D" w:rsidRPr="00A30AC8">
        <w:rPr>
          <w:rFonts w:eastAsiaTheme="majorEastAsia" w:cstheme="minorHAnsi"/>
          <w:b/>
          <w:bCs/>
        </w:rPr>
        <w:t xml:space="preserve">anual </w:t>
      </w:r>
      <w:r w:rsidR="003307D2">
        <w:rPr>
          <w:rFonts w:eastAsiaTheme="majorEastAsia" w:cstheme="minorHAnsi"/>
          <w:b/>
          <w:bCs/>
        </w:rPr>
        <w:t>A</w:t>
      </w:r>
      <w:r w:rsidR="0021218D" w:rsidRPr="00A30AC8">
        <w:rPr>
          <w:rFonts w:eastAsiaTheme="majorEastAsia" w:cstheme="minorHAnsi"/>
          <w:b/>
          <w:bCs/>
        </w:rPr>
        <w:t>dministrativo debe decir: M</w:t>
      </w:r>
      <w:r w:rsidR="00F76E4D" w:rsidRPr="00A30AC8">
        <w:rPr>
          <w:rFonts w:eastAsiaTheme="majorEastAsia" w:cstheme="minorHAnsi"/>
          <w:b/>
          <w:bCs/>
        </w:rPr>
        <w:t>A</w:t>
      </w:r>
      <w:r w:rsidR="0021218D" w:rsidRPr="00A30AC8">
        <w:rPr>
          <w:rFonts w:eastAsiaTheme="majorEastAsia" w:cstheme="minorHAnsi"/>
          <w:b/>
          <w:bCs/>
        </w:rPr>
        <w:t>NP</w:t>
      </w:r>
      <w:r w:rsidR="003307D2">
        <w:rPr>
          <w:rFonts w:eastAsiaTheme="majorEastAsia" w:cstheme="minorHAnsi"/>
          <w:b/>
          <w:bCs/>
        </w:rPr>
        <w:t>.</w:t>
      </w:r>
    </w:p>
    <w:p w14:paraId="6B74D267" w14:textId="5738AFC7" w:rsidR="00351C43" w:rsidRDefault="00893F54" w:rsidP="00351C4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C</w:t>
      </w:r>
      <w:r w:rsidR="00351C43">
        <w:rPr>
          <w:rFonts w:eastAsiaTheme="majorEastAsia" w:cstheme="minorHAnsi"/>
          <w:bCs/>
        </w:rPr>
        <w:t>AM:</w:t>
      </w:r>
      <w:r w:rsidR="00351C43">
        <w:rPr>
          <w:rFonts w:eastAsiaTheme="majorEastAsia" w:cstheme="minorHAnsi"/>
          <w:bCs/>
        </w:rPr>
        <w:tab/>
      </w:r>
      <w:r w:rsidR="00351C43">
        <w:rPr>
          <w:rFonts w:eastAsiaTheme="majorEastAsia" w:cstheme="minorHAnsi"/>
          <w:bCs/>
        </w:rPr>
        <w:tab/>
      </w:r>
      <w:r w:rsidR="0068056E">
        <w:rPr>
          <w:rFonts w:eastAsiaTheme="majorEastAsia" w:cstheme="minorHAnsi"/>
          <w:bCs/>
        </w:rPr>
        <w:t>Creación</w:t>
      </w:r>
      <w:r w:rsidR="00351C43">
        <w:rPr>
          <w:rFonts w:eastAsiaTheme="majorEastAsia" w:cstheme="minorHAnsi"/>
          <w:bCs/>
        </w:rPr>
        <w:t xml:space="preserve"> y Actualización de Manuales</w:t>
      </w:r>
      <w:r w:rsidR="003307D2">
        <w:rPr>
          <w:rFonts w:eastAsiaTheme="majorEastAsia" w:cstheme="minorHAnsi"/>
          <w:bCs/>
        </w:rPr>
        <w:t>.</w:t>
      </w:r>
    </w:p>
    <w:p w14:paraId="3B411AFC" w14:textId="34BC5B75" w:rsidR="00784BE5" w:rsidRPr="00837FA3" w:rsidRDefault="001C0C53" w:rsidP="00837FA3">
      <w:pPr>
        <w:pStyle w:val="Prrafodelista"/>
        <w:spacing w:after="120" w:line="216" w:lineRule="auto"/>
        <w:ind w:left="1702"/>
        <w:contextualSpacing w:val="0"/>
        <w:jc w:val="both"/>
        <w:rPr>
          <w:rFonts w:eastAsiaTheme="majorEastAsia" w:cstheme="minorHAnsi"/>
          <w:bCs/>
        </w:rPr>
      </w:pPr>
      <w:r w:rsidRPr="001C0C53">
        <w:rPr>
          <w:rFonts w:eastAsiaTheme="majorEastAsia" w:cstheme="minorHAnsi"/>
          <w:bCs/>
        </w:rPr>
        <w:t>205</w:t>
      </w:r>
      <w:r w:rsidR="00351C43" w:rsidRPr="001C0C53">
        <w:rPr>
          <w:rFonts w:eastAsiaTheme="majorEastAsia" w:cstheme="minorHAnsi"/>
          <w:bCs/>
        </w:rPr>
        <w:t>:</w:t>
      </w:r>
      <w:r w:rsidR="00351C43" w:rsidRPr="001C0C53">
        <w:rPr>
          <w:rFonts w:eastAsiaTheme="majorEastAsia" w:cstheme="minorHAnsi"/>
          <w:bCs/>
        </w:rPr>
        <w:tab/>
      </w:r>
      <w:r w:rsidR="00351C43" w:rsidRPr="001C0C53">
        <w:rPr>
          <w:rFonts w:eastAsiaTheme="majorEastAsia" w:cstheme="minorHAnsi"/>
          <w:bCs/>
        </w:rPr>
        <w:tab/>
      </w:r>
      <w:r w:rsidR="00F971DC">
        <w:rPr>
          <w:rFonts w:eastAsiaTheme="majorEastAsia" w:cstheme="minorHAnsi"/>
          <w:bCs/>
        </w:rPr>
        <w:t>Número de</w:t>
      </w:r>
      <w:r w:rsidRPr="001C0C53">
        <w:rPr>
          <w:rFonts w:eastAsiaTheme="majorEastAsia" w:cstheme="minorHAnsi"/>
          <w:bCs/>
        </w:rPr>
        <w:t xml:space="preserve"> Unidad Ejecutora de la DGAC</w:t>
      </w:r>
      <w:r w:rsidR="003307D2">
        <w:rPr>
          <w:rFonts w:eastAsiaTheme="majorEastAsia" w:cstheme="minorHAnsi"/>
          <w:bCs/>
        </w:rPr>
        <w:t>.</w:t>
      </w:r>
      <w:r w:rsidR="00A23174" w:rsidRPr="001C0C53">
        <w:rPr>
          <w:rFonts w:eastAsiaTheme="majorEastAsia" w:cstheme="minorHAnsi"/>
          <w:bCs/>
        </w:rPr>
        <w:t xml:space="preserve">  </w:t>
      </w:r>
    </w:p>
    <w:p w14:paraId="7A795B6B" w14:textId="5B3F0ECB" w:rsidR="00863AEA" w:rsidRPr="006C2A8F" w:rsidRDefault="00A676E9" w:rsidP="006C2A8F">
      <w:pPr>
        <w:pStyle w:val="Ttulo2"/>
        <w:numPr>
          <w:ilvl w:val="1"/>
          <w:numId w:val="16"/>
        </w:numPr>
        <w:ind w:left="851" w:hanging="502"/>
        <w:rPr>
          <w:b/>
        </w:rPr>
      </w:pPr>
      <w:bookmarkStart w:id="76" w:name="_Toc101951602"/>
      <w:bookmarkStart w:id="77" w:name="_Toc102031560"/>
      <w:bookmarkStart w:id="78" w:name="_Toc104894279"/>
      <w:r>
        <w:rPr>
          <w:b/>
        </w:rPr>
        <w:lastRenderedPageBreak/>
        <w:t xml:space="preserve">ANEXO 2. </w:t>
      </w:r>
      <w:bookmarkEnd w:id="76"/>
      <w:bookmarkEnd w:id="77"/>
      <w:bookmarkEnd w:id="78"/>
      <w:r w:rsidR="000117E5" w:rsidRPr="006C2A8F">
        <w:rPr>
          <w:b/>
        </w:rPr>
        <w:t xml:space="preserve">La </w:t>
      </w:r>
      <w:r w:rsidR="000117E5" w:rsidRPr="006C2A8F">
        <w:rPr>
          <w:rFonts w:cstheme="minorHAnsi"/>
          <w:b/>
          <w:color w:val="000000" w:themeColor="text1"/>
        </w:rPr>
        <w:t>siguiente</w:t>
      </w:r>
      <w:r w:rsidR="001D1926" w:rsidRPr="006C2A8F">
        <w:rPr>
          <w:b/>
        </w:rPr>
        <w:t xml:space="preserve"> tabla se deberá colocar </w:t>
      </w:r>
      <w:r w:rsidR="000117E5" w:rsidRPr="006C2A8F">
        <w:rPr>
          <w:b/>
        </w:rPr>
        <w:t xml:space="preserve">únicamente </w:t>
      </w:r>
      <w:r w:rsidR="001D1926" w:rsidRPr="006C2A8F">
        <w:rPr>
          <w:b/>
        </w:rPr>
        <w:t>en la portada de cada manual, seguido del encabezado.</w:t>
      </w:r>
      <w:r w:rsidR="00EA61A4" w:rsidRPr="006C2A8F">
        <w:rPr>
          <w:b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871"/>
        <w:gridCol w:w="1871"/>
        <w:gridCol w:w="2948"/>
      </w:tblGrid>
      <w:tr w:rsidR="00863AEA" w:rsidRPr="00726CD2" w14:paraId="5A905DD9" w14:textId="77777777" w:rsidTr="00A14E43">
        <w:trPr>
          <w:trHeight w:val="397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1CB523FE" w14:textId="13078EB0" w:rsidR="00863AEA" w:rsidRPr="00726CD2" w:rsidRDefault="006C2A8F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Visto Bueno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6C32798C" w14:textId="5DFAB83D" w:rsidR="00863AEA" w:rsidRPr="00726CD2" w:rsidRDefault="00863AEA" w:rsidP="00984F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Cargo</w:t>
            </w:r>
            <w:r w:rsidR="00984F7D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676DEB7D" w14:textId="77777777" w:rsidR="00863AEA" w:rsidRPr="00726CD2" w:rsidRDefault="00863AE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Fecha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EF00F85" w14:textId="77777777" w:rsidR="00863AEA" w:rsidRPr="00726CD2" w:rsidRDefault="00863AE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Firma y sello</w:t>
            </w:r>
          </w:p>
        </w:tc>
      </w:tr>
      <w:tr w:rsidR="00863AEA" w:rsidRPr="00726CD2" w14:paraId="58459D3C" w14:textId="77777777" w:rsidTr="00FF59CC">
        <w:trPr>
          <w:trHeight w:val="870"/>
          <w:jc w:val="center"/>
        </w:trPr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2379" w14:textId="7379AD3F" w:rsidR="00863AEA" w:rsidRPr="009C1B9E" w:rsidRDefault="009C1B9E" w:rsidP="006C2A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Nombre de</w:t>
            </w:r>
            <w:r w:rsidR="0063268A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l </w:t>
            </w:r>
            <w:r w:rsidR="006C2A8F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Sub Director que corresponde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48F6CA66" w14:textId="1DF83E41" w:rsidR="00863AEA" w:rsidRPr="009C1B9E" w:rsidRDefault="00863AEA" w:rsidP="00C444F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3EBF8532" w14:textId="2D95B970" w:rsidR="00863AEA" w:rsidRPr="009C1B9E" w:rsidRDefault="0062224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No hacer ninguna anotación. </w:t>
            </w:r>
            <w:r w:rsidR="00444A6F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Espacio reservado </w:t>
            </w:r>
            <w:r w:rsidR="00511879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para</w:t>
            </w:r>
            <w:r w:rsidR="00444A6F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 la Unidad de Planificación</w:t>
            </w:r>
          </w:p>
        </w:tc>
        <w:tc>
          <w:tcPr>
            <w:tcW w:w="2948" w:type="dxa"/>
            <w:tcBorders>
              <w:top w:val="single" w:sz="6" w:space="0" w:color="auto"/>
            </w:tcBorders>
            <w:vAlign w:val="center"/>
          </w:tcPr>
          <w:p w14:paraId="54659658" w14:textId="41553F11" w:rsidR="00863AEA" w:rsidRPr="009C1B9E" w:rsidRDefault="00A458A6" w:rsidP="002859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Firma y sello de</w:t>
            </w:r>
            <w:r w:rsidR="002859F2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l jefe de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 la </w:t>
            </w:r>
            <w:r w:rsidR="00F54558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unidad propietaria</w:t>
            </w:r>
          </w:p>
        </w:tc>
      </w:tr>
    </w:tbl>
    <w:p w14:paraId="7D57B2C6" w14:textId="77777777" w:rsidR="00863AEA" w:rsidRDefault="00863AEA" w:rsidP="00863AEA">
      <w:pPr>
        <w:spacing w:after="0" w:line="240" w:lineRule="auto"/>
        <w:ind w:left="1211"/>
        <w:jc w:val="both"/>
        <w:rPr>
          <w:rFonts w:eastAsiaTheme="majorEastAsia" w:cstheme="minorHAnsi"/>
          <w:bCs/>
          <w:color w:val="FF0000"/>
          <w:sz w:val="14"/>
        </w:rPr>
      </w:pPr>
    </w:p>
    <w:p w14:paraId="1D27718B" w14:textId="77777777" w:rsidR="006C2A8F" w:rsidRDefault="006C2A8F" w:rsidP="00863AEA">
      <w:pPr>
        <w:spacing w:after="0" w:line="240" w:lineRule="auto"/>
        <w:ind w:left="1211"/>
        <w:jc w:val="both"/>
        <w:rPr>
          <w:rFonts w:eastAsiaTheme="majorEastAsia" w:cstheme="minorHAnsi"/>
          <w:bCs/>
          <w:color w:val="FF0000"/>
          <w:sz w:val="1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871"/>
        <w:gridCol w:w="1871"/>
        <w:gridCol w:w="2948"/>
      </w:tblGrid>
      <w:tr w:rsidR="006C2A8F" w:rsidRPr="00726CD2" w14:paraId="24D9339B" w14:textId="77777777" w:rsidTr="007048BC">
        <w:trPr>
          <w:trHeight w:val="397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738CCC0A" w14:textId="77777777" w:rsidR="006C2A8F" w:rsidRPr="00726CD2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Revisado</w:t>
            </w:r>
            <w:r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 xml:space="preserve"> y Aceptado</w:t>
            </w: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 xml:space="preserve"> por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7B7C8B33" w14:textId="77777777" w:rsidR="006C2A8F" w:rsidRPr="00726CD2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Cargo</w:t>
            </w:r>
            <w:r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 xml:space="preserve">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73F50F32" w14:textId="77777777" w:rsidR="006C2A8F" w:rsidRPr="00726CD2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Fecha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1B54F21E" w14:textId="77777777" w:rsidR="006C2A8F" w:rsidRPr="00726CD2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C462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Firma y sello</w:t>
            </w:r>
          </w:p>
        </w:tc>
      </w:tr>
      <w:tr w:rsidR="006C2A8F" w:rsidRPr="00726CD2" w14:paraId="4046BEE0" w14:textId="77777777" w:rsidTr="007048BC">
        <w:trPr>
          <w:trHeight w:val="870"/>
          <w:jc w:val="center"/>
        </w:trPr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F5105" w14:textId="77777777" w:rsidR="006C2A8F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  <w:p w14:paraId="4864F5E1" w14:textId="77777777" w:rsidR="006C2A8F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Nombre del jefe del departamento, sección o unidad propietaria</w:t>
            </w:r>
          </w:p>
          <w:p w14:paraId="6439822B" w14:textId="77777777" w:rsidR="006C2A8F" w:rsidRDefault="006C2A8F" w:rsidP="006C2A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  <w:p w14:paraId="0D4385C3" w14:textId="77777777" w:rsidR="006C2A8F" w:rsidRDefault="006C2A8F" w:rsidP="006C2A8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  <w:p w14:paraId="3B9D7875" w14:textId="4AA5BEBD" w:rsidR="006C2A8F" w:rsidRPr="009C1B9E" w:rsidRDefault="00A80817" w:rsidP="00A808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Se puede agregar </w:t>
            </w:r>
            <w:r w:rsidR="006C2A8F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las filas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 necesarias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2322EE5B" w14:textId="77777777" w:rsidR="006C2A8F" w:rsidRPr="009C1B9E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Cargo de la persona consignada en la primera columna.  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3C4BF0E3" w14:textId="77777777" w:rsidR="006C2A8F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  <w:p w14:paraId="190BFDFB" w14:textId="77777777" w:rsidR="006C2A8F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No hacer ninguna anotación. Espacio reservado para la Unidad de Planificación</w:t>
            </w:r>
          </w:p>
          <w:p w14:paraId="7C1B3EFA" w14:textId="77777777" w:rsidR="006C2A8F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  <w:p w14:paraId="0E1EE856" w14:textId="77777777" w:rsidR="006C2A8F" w:rsidRPr="009C1B9E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</w:p>
        </w:tc>
        <w:tc>
          <w:tcPr>
            <w:tcW w:w="2948" w:type="dxa"/>
            <w:tcBorders>
              <w:top w:val="single" w:sz="6" w:space="0" w:color="auto"/>
            </w:tcBorders>
            <w:vAlign w:val="center"/>
          </w:tcPr>
          <w:p w14:paraId="52C3E576" w14:textId="77777777" w:rsidR="006C2A8F" w:rsidRPr="009C1B9E" w:rsidRDefault="006C2A8F" w:rsidP="007048B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Firma y sello del jefe de la unidad propietaria</w:t>
            </w:r>
          </w:p>
        </w:tc>
      </w:tr>
    </w:tbl>
    <w:p w14:paraId="35C9D7DE" w14:textId="77777777" w:rsidR="006C2A8F" w:rsidRDefault="006C2A8F" w:rsidP="00E65E07">
      <w:pPr>
        <w:spacing w:after="0" w:line="240" w:lineRule="auto"/>
        <w:jc w:val="both"/>
        <w:rPr>
          <w:rFonts w:eastAsiaTheme="majorEastAsia" w:cstheme="minorHAnsi"/>
          <w:bCs/>
          <w:color w:val="FF0000"/>
          <w:sz w:val="14"/>
        </w:rPr>
      </w:pPr>
    </w:p>
    <w:p w14:paraId="1B6B2675" w14:textId="77777777" w:rsidR="006C2A8F" w:rsidRDefault="006C2A8F" w:rsidP="00863AEA">
      <w:pPr>
        <w:spacing w:after="0" w:line="240" w:lineRule="auto"/>
        <w:ind w:left="1211"/>
        <w:jc w:val="both"/>
        <w:rPr>
          <w:rFonts w:eastAsiaTheme="majorEastAsia" w:cstheme="minorHAnsi"/>
          <w:bCs/>
          <w:color w:val="FF0000"/>
          <w:sz w:val="14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871"/>
        <w:gridCol w:w="1871"/>
        <w:gridCol w:w="3005"/>
      </w:tblGrid>
      <w:tr w:rsidR="00863AEA" w:rsidRPr="00726CD2" w14:paraId="727B6A8D" w14:textId="77777777" w:rsidTr="00A14E43">
        <w:trPr>
          <w:trHeight w:val="397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287263EC" w14:textId="09D6747A" w:rsidR="00863AEA" w:rsidRPr="00726CD2" w:rsidRDefault="00A70BB5" w:rsidP="00A70BB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Creado o a</w:t>
            </w:r>
            <w:r w:rsidR="00863AEA" w:rsidRPr="00254717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ctualizado por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4770104D" w14:textId="77777777" w:rsidR="00863AEA" w:rsidRPr="00726CD2" w:rsidRDefault="00863AE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312E4353" w14:textId="77777777" w:rsidR="00863AEA" w:rsidRPr="00726CD2" w:rsidRDefault="00863AE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Fecha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6D98976" w14:textId="77777777" w:rsidR="00863AEA" w:rsidRPr="00726CD2" w:rsidRDefault="00863AEA" w:rsidP="00A14E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Firma y sello</w:t>
            </w:r>
          </w:p>
        </w:tc>
      </w:tr>
      <w:tr w:rsidR="007C58E9" w:rsidRPr="00726CD2" w14:paraId="11B0C0C2" w14:textId="77777777" w:rsidTr="00FF59CC">
        <w:trPr>
          <w:trHeight w:val="778"/>
          <w:jc w:val="center"/>
        </w:trPr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A05CB" w14:textId="77777777" w:rsidR="007C58E9" w:rsidRDefault="007C58E9" w:rsidP="007C58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sz w:val="20"/>
                <w:lang w:eastAsia="es-GT"/>
              </w:rPr>
              <w:t xml:space="preserve">Nombre de la persona de la unidad propietaria que crea o actualiza </w:t>
            </w:r>
          </w:p>
          <w:p w14:paraId="643CF6BD" w14:textId="77777777" w:rsidR="008C261B" w:rsidRDefault="008C261B" w:rsidP="007C58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sz w:val="20"/>
                <w:lang w:eastAsia="es-GT"/>
              </w:rPr>
            </w:pPr>
          </w:p>
          <w:p w14:paraId="03B398A4" w14:textId="53933EB6" w:rsidR="008C261B" w:rsidRPr="00726CD2" w:rsidRDefault="008C261B" w:rsidP="00A808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sz w:val="20"/>
                <w:lang w:eastAsia="es-GT"/>
              </w:rPr>
              <w:t>Se puede agregar las filas necesarias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1BF370F8" w14:textId="033F23EC" w:rsidR="007C58E9" w:rsidRPr="00C22E73" w:rsidRDefault="007C58E9" w:rsidP="007C58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theme="minorHAnsi"/>
                <w:b/>
                <w:sz w:val="20"/>
                <w:lang w:eastAsia="es-GT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6541A612" w14:textId="39EF8D8F" w:rsidR="007C58E9" w:rsidRPr="00726CD2" w:rsidRDefault="007C58E9" w:rsidP="007C58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No hacer ninguna anotación. Espacio reservado para la Unidad de Planificación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vAlign w:val="center"/>
          </w:tcPr>
          <w:p w14:paraId="228CE16C" w14:textId="358549F5" w:rsidR="007C58E9" w:rsidRPr="00726CD2" w:rsidRDefault="007C58E9" w:rsidP="007C58E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sz w:val="20"/>
                <w:lang w:eastAsia="es-GT"/>
              </w:rPr>
              <w:t>Firma y sello del o los técnicos que crean actualizan el manual</w:t>
            </w:r>
          </w:p>
        </w:tc>
      </w:tr>
    </w:tbl>
    <w:p w14:paraId="709ADD18" w14:textId="77777777" w:rsidR="00555B04" w:rsidRPr="0063268A" w:rsidRDefault="00555B04" w:rsidP="0063268A">
      <w:pPr>
        <w:spacing w:after="0" w:line="240" w:lineRule="auto"/>
        <w:jc w:val="both"/>
        <w:rPr>
          <w:rFonts w:eastAsiaTheme="majorEastAsia" w:cstheme="minorHAnsi"/>
          <w:bCs/>
          <w:color w:val="FF0000"/>
          <w:sz w:val="16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871"/>
        <w:gridCol w:w="1871"/>
        <w:gridCol w:w="3005"/>
      </w:tblGrid>
      <w:tr w:rsidR="00555B04" w:rsidRPr="00726CD2" w14:paraId="48CBD54D" w14:textId="77777777" w:rsidTr="00F26325">
        <w:trPr>
          <w:trHeight w:val="397"/>
          <w:jc w:val="center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58384BAE" w14:textId="6E167AD9" w:rsidR="00555B04" w:rsidRPr="00726CD2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Estructurado por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02BC4322" w14:textId="77777777" w:rsidR="00555B04" w:rsidRPr="00726CD2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Cargo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auto" w:fill="000000"/>
            <w:vAlign w:val="center"/>
          </w:tcPr>
          <w:p w14:paraId="0B681891" w14:textId="77777777" w:rsidR="00555B04" w:rsidRPr="00726CD2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Fecha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3832269" w14:textId="77777777" w:rsidR="00555B04" w:rsidRPr="00726CD2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lang w:eastAsia="es-GT"/>
              </w:rPr>
            </w:pPr>
            <w:r w:rsidRPr="005E3696">
              <w:rPr>
                <w:rFonts w:eastAsia="Times New Roman" w:cstheme="minorHAnsi"/>
                <w:b/>
                <w:color w:val="FFFFFF" w:themeColor="background1"/>
                <w:lang w:eastAsia="es-GT"/>
              </w:rPr>
              <w:t>Firma y sello</w:t>
            </w:r>
          </w:p>
        </w:tc>
      </w:tr>
      <w:tr w:rsidR="00555B04" w:rsidRPr="00726CD2" w14:paraId="6AE6A144" w14:textId="77777777" w:rsidTr="00F26325">
        <w:trPr>
          <w:trHeight w:val="1020"/>
          <w:jc w:val="center"/>
        </w:trPr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2BA49" w14:textId="4CC32568" w:rsidR="00555B04" w:rsidRPr="00726CD2" w:rsidRDefault="00555B04" w:rsidP="00C119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sz w:val="20"/>
                <w:lang w:eastAsia="es-GT"/>
              </w:rPr>
              <w:t xml:space="preserve">Nombre </w:t>
            </w:r>
            <w:r w:rsidR="00C11916">
              <w:rPr>
                <w:rFonts w:eastAsia="Times New Roman" w:cstheme="minorHAnsi"/>
                <w:b/>
                <w:sz w:val="20"/>
                <w:lang w:eastAsia="es-GT"/>
              </w:rPr>
              <w:t>la persona de la U</w:t>
            </w:r>
            <w:r w:rsidR="00706698">
              <w:rPr>
                <w:rFonts w:eastAsia="Times New Roman" w:cstheme="minorHAnsi"/>
                <w:b/>
                <w:sz w:val="20"/>
                <w:lang w:eastAsia="es-GT"/>
              </w:rPr>
              <w:t>nidad</w:t>
            </w:r>
            <w:r w:rsidR="00C11916">
              <w:rPr>
                <w:rFonts w:eastAsia="Times New Roman" w:cstheme="minorHAnsi"/>
                <w:b/>
                <w:sz w:val="20"/>
                <w:lang w:eastAsia="es-GT"/>
              </w:rPr>
              <w:t xml:space="preserve"> de Planificación que estructura </w:t>
            </w:r>
            <w:r w:rsidR="00706698">
              <w:rPr>
                <w:rFonts w:eastAsia="Times New Roman" w:cstheme="minorHAnsi"/>
                <w:b/>
                <w:sz w:val="20"/>
                <w:lang w:eastAsia="es-GT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lang w:eastAsia="es-GT"/>
              </w:rPr>
              <w:t>el manual</w:t>
            </w: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1F715372" w14:textId="768F42B4" w:rsidR="00555B04" w:rsidRPr="00C22E73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 w:cstheme="minorHAnsi"/>
                <w:b/>
                <w:sz w:val="20"/>
                <w:lang w:eastAsia="es-GT"/>
              </w:rPr>
            </w:pPr>
          </w:p>
        </w:tc>
        <w:tc>
          <w:tcPr>
            <w:tcW w:w="1871" w:type="dxa"/>
            <w:tcBorders>
              <w:top w:val="single" w:sz="6" w:space="0" w:color="auto"/>
            </w:tcBorders>
            <w:vAlign w:val="center"/>
          </w:tcPr>
          <w:p w14:paraId="599AF67B" w14:textId="07FF7275" w:rsidR="00555B04" w:rsidRPr="00726CD2" w:rsidRDefault="00555B04" w:rsidP="00F263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Espacio reservado </w:t>
            </w:r>
            <w:r w:rsidR="00511879"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>para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lang w:eastAsia="es-GT"/>
              </w:rPr>
              <w:t xml:space="preserve"> la Unidad de Planificación</w:t>
            </w:r>
          </w:p>
        </w:tc>
        <w:tc>
          <w:tcPr>
            <w:tcW w:w="3005" w:type="dxa"/>
            <w:tcBorders>
              <w:top w:val="single" w:sz="6" w:space="0" w:color="auto"/>
            </w:tcBorders>
            <w:vAlign w:val="center"/>
          </w:tcPr>
          <w:p w14:paraId="28EEC41F" w14:textId="48AE0F67" w:rsidR="00555B04" w:rsidRPr="00726CD2" w:rsidRDefault="002E6347" w:rsidP="002E63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eastAsia="Times New Roman" w:cstheme="minorHAnsi"/>
                <w:b/>
                <w:color w:val="FF0000"/>
                <w:sz w:val="20"/>
                <w:lang w:eastAsia="es-GT"/>
              </w:rPr>
            </w:pPr>
            <w:r>
              <w:rPr>
                <w:rFonts w:eastAsia="Times New Roman" w:cstheme="minorHAnsi"/>
                <w:b/>
                <w:sz w:val="20"/>
                <w:lang w:eastAsia="es-GT"/>
              </w:rPr>
              <w:t>Firma y sello de la persona de la Unidad de Planificación que estructura el manual</w:t>
            </w:r>
          </w:p>
        </w:tc>
      </w:tr>
    </w:tbl>
    <w:p w14:paraId="0FD5BB26" w14:textId="77777777" w:rsidR="00FF59CC" w:rsidRPr="0025469F" w:rsidRDefault="00FF59CC" w:rsidP="0025469F">
      <w:pPr>
        <w:spacing w:after="0" w:line="240" w:lineRule="auto"/>
        <w:jc w:val="both"/>
        <w:rPr>
          <w:rFonts w:eastAsiaTheme="majorEastAsia" w:cstheme="minorHAnsi"/>
          <w:bCs/>
          <w:color w:val="FF0000"/>
          <w:sz w:val="16"/>
        </w:rPr>
      </w:pPr>
    </w:p>
    <w:p w14:paraId="545CE284" w14:textId="77777777" w:rsidR="00863AEA" w:rsidRPr="00726CD2" w:rsidRDefault="00863AEA" w:rsidP="00863AEA">
      <w:pPr>
        <w:spacing w:after="0" w:line="240" w:lineRule="auto"/>
        <w:rPr>
          <w:rFonts w:cstheme="minorHAnsi"/>
          <w:b/>
          <w:color w:val="FF0000"/>
          <w:sz w:val="12"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3A5A32" w14:paraId="2D615073" w14:textId="77777777" w:rsidTr="00A66C63">
        <w:trPr>
          <w:trHeight w:val="75"/>
        </w:trPr>
        <w:tc>
          <w:tcPr>
            <w:tcW w:w="5104" w:type="dxa"/>
            <w:shd w:val="clear" w:color="auto" w:fill="FFFFFF" w:themeFill="background1"/>
          </w:tcPr>
          <w:p w14:paraId="2F33CC52" w14:textId="77777777" w:rsidR="003A5A32" w:rsidRPr="00F83E8A" w:rsidRDefault="003A5A32" w:rsidP="00950E75">
            <w:pPr>
              <w:jc w:val="center"/>
              <w:rPr>
                <w:rFonts w:cstheme="minorHAnsi"/>
                <w:b/>
                <w:bCs/>
              </w:rPr>
            </w:pPr>
            <w:r w:rsidRPr="00F83E8A">
              <w:rPr>
                <w:rFonts w:cstheme="minorHAnsi"/>
                <w:b/>
                <w:bCs/>
              </w:rPr>
              <w:t>Vigente a partir de</w:t>
            </w:r>
          </w:p>
        </w:tc>
        <w:tc>
          <w:tcPr>
            <w:tcW w:w="4536" w:type="dxa"/>
            <w:shd w:val="clear" w:color="auto" w:fill="FFFFFF" w:themeFill="background1"/>
          </w:tcPr>
          <w:p w14:paraId="71322FD1" w14:textId="7A36DBB0" w:rsidR="003A5A32" w:rsidRPr="00FA7D29" w:rsidRDefault="00F83E8A" w:rsidP="00F83E8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A            </w:t>
            </w:r>
            <w:r>
              <w:rPr>
                <w:rFonts w:cstheme="minorHAnsi"/>
                <w:b/>
                <w:bCs/>
              </w:rPr>
              <w:t>Actualización proy</w:t>
            </w:r>
            <w:r w:rsidR="001D6E9E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>ctada</w:t>
            </w:r>
            <w:r w:rsidR="003A5A32" w:rsidRPr="00F83E8A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511879" w:rsidRPr="00F83E8A">
              <w:rPr>
                <w:rFonts w:cstheme="minorHAnsi"/>
                <w:b/>
                <w:bCs/>
                <w:color w:val="FFFFFF" w:themeColor="background1"/>
              </w:rPr>
              <w:t>actualización</w:t>
            </w:r>
          </w:p>
        </w:tc>
      </w:tr>
      <w:tr w:rsidR="002555FA" w14:paraId="15F61DF8" w14:textId="77777777" w:rsidTr="00A66C63">
        <w:trPr>
          <w:trHeight w:val="75"/>
        </w:trPr>
        <w:tc>
          <w:tcPr>
            <w:tcW w:w="5104" w:type="dxa"/>
            <w:shd w:val="clear" w:color="auto" w:fill="FFFFFF" w:themeFill="background1"/>
          </w:tcPr>
          <w:p w14:paraId="129028AE" w14:textId="77777777" w:rsidR="002555FA" w:rsidRPr="00F83E8A" w:rsidRDefault="002555FA" w:rsidP="00950E7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3F7566D0" w14:textId="09D20B7F" w:rsidR="002555FA" w:rsidRPr="006A465C" w:rsidRDefault="006A465C" w:rsidP="006A46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Agosto 2025</w:t>
            </w:r>
          </w:p>
        </w:tc>
      </w:tr>
    </w:tbl>
    <w:p w14:paraId="08C5006A" w14:textId="77777777" w:rsidR="00BB2E9B" w:rsidRDefault="00BB2E9B" w:rsidP="002326C7">
      <w:pPr>
        <w:spacing w:after="120" w:line="216" w:lineRule="auto"/>
        <w:jc w:val="center"/>
        <w:rPr>
          <w:rFonts w:eastAsiaTheme="majorEastAsia" w:cstheme="minorHAnsi"/>
          <w:b/>
          <w:bCs/>
        </w:rPr>
      </w:pPr>
    </w:p>
    <w:p w14:paraId="6EFA8D3A" w14:textId="77777777" w:rsidR="002326C7" w:rsidRDefault="002326C7" w:rsidP="002326C7">
      <w:pPr>
        <w:spacing w:after="120" w:line="216" w:lineRule="auto"/>
        <w:jc w:val="center"/>
        <w:rPr>
          <w:rFonts w:eastAsiaTheme="majorEastAsia" w:cstheme="minorHAnsi"/>
          <w:b/>
          <w:bCs/>
        </w:rPr>
      </w:pPr>
    </w:p>
    <w:p w14:paraId="671F1063" w14:textId="77777777" w:rsidR="002326C7" w:rsidRDefault="002326C7" w:rsidP="002326C7">
      <w:pPr>
        <w:spacing w:after="120" w:line="216" w:lineRule="auto"/>
        <w:jc w:val="center"/>
        <w:rPr>
          <w:rFonts w:eastAsiaTheme="majorEastAsia" w:cstheme="minorHAnsi"/>
          <w:b/>
          <w:bCs/>
        </w:rPr>
      </w:pPr>
    </w:p>
    <w:p w14:paraId="2DC4917D" w14:textId="77777777" w:rsidR="002326C7" w:rsidRDefault="002326C7" w:rsidP="002326C7">
      <w:pPr>
        <w:spacing w:after="120" w:line="216" w:lineRule="auto"/>
        <w:jc w:val="center"/>
        <w:rPr>
          <w:rFonts w:eastAsiaTheme="majorEastAsia" w:cstheme="minorHAnsi"/>
          <w:b/>
          <w:bCs/>
        </w:rPr>
      </w:pPr>
    </w:p>
    <w:p w14:paraId="690E34FC" w14:textId="77777777" w:rsidR="002326C7" w:rsidRPr="00C410B4" w:rsidRDefault="002326C7" w:rsidP="002326C7">
      <w:pPr>
        <w:spacing w:after="120" w:line="216" w:lineRule="auto"/>
        <w:jc w:val="center"/>
        <w:rPr>
          <w:rFonts w:eastAsiaTheme="majorEastAsia" w:cstheme="minorHAnsi"/>
          <w:b/>
          <w:bCs/>
        </w:rPr>
      </w:pPr>
    </w:p>
    <w:p w14:paraId="274900C9" w14:textId="50C3ACF3" w:rsidR="00D70B1E" w:rsidRPr="00B81F2B" w:rsidRDefault="00DD21BE" w:rsidP="004D5A90">
      <w:pPr>
        <w:pStyle w:val="Ttulo2"/>
        <w:numPr>
          <w:ilvl w:val="1"/>
          <w:numId w:val="16"/>
        </w:numPr>
        <w:ind w:left="851" w:hanging="502"/>
        <w:rPr>
          <w:b/>
        </w:rPr>
      </w:pPr>
      <w:bookmarkStart w:id="79" w:name="_Toc101951603"/>
      <w:bookmarkStart w:id="80" w:name="_Toc102031561"/>
      <w:bookmarkStart w:id="81" w:name="_Toc104894280"/>
      <w:r w:rsidRPr="00B81F2B">
        <w:rPr>
          <w:b/>
        </w:rPr>
        <w:lastRenderedPageBreak/>
        <w:t>ANEXO 3</w:t>
      </w:r>
      <w:r w:rsidR="00D70B1E" w:rsidRPr="00B81F2B">
        <w:rPr>
          <w:b/>
        </w:rPr>
        <w:t>.  CATÁLOGO DE CÓDIGOS</w:t>
      </w:r>
      <w:bookmarkEnd w:id="79"/>
      <w:bookmarkEnd w:id="80"/>
      <w:bookmarkEnd w:id="81"/>
    </w:p>
    <w:p w14:paraId="757392C8" w14:textId="6B908D7E" w:rsidR="00863AEA" w:rsidRPr="001F4CEB" w:rsidRDefault="00863AEA" w:rsidP="00DD21BE">
      <w:pPr>
        <w:pStyle w:val="Sinespaciado"/>
        <w:spacing w:after="240"/>
        <w:ind w:left="851"/>
        <w:jc w:val="both"/>
      </w:pPr>
      <w:r w:rsidRPr="001F4CEB">
        <w:t xml:space="preserve">Catálogo de </w:t>
      </w:r>
      <w:r w:rsidRPr="001F4CEB">
        <w:rPr>
          <w:rFonts w:eastAsiaTheme="majorEastAsia" w:cstheme="majorBidi"/>
        </w:rPr>
        <w:t>códigos</w:t>
      </w:r>
      <w:r w:rsidRPr="001F4CEB">
        <w:t xml:space="preserve"> a utilizar por cada </w:t>
      </w:r>
      <w:r w:rsidR="006500C1" w:rsidRPr="001F4CEB">
        <w:t xml:space="preserve">Unidad de la DGAC, para la </w:t>
      </w:r>
      <w:r w:rsidR="00BC1EC4" w:rsidRPr="001F4CEB">
        <w:t>c</w:t>
      </w:r>
      <w:r w:rsidR="0068056E" w:rsidRPr="001F4CEB">
        <w:t>reación</w:t>
      </w:r>
      <w:r w:rsidRPr="001F4CEB">
        <w:t xml:space="preserve"> o actualización de manuales de normas y procedimientos: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11879" w14:paraId="4AE15D64" w14:textId="77777777" w:rsidTr="009D62EC">
        <w:trPr>
          <w:trHeight w:val="547"/>
        </w:trPr>
        <w:tc>
          <w:tcPr>
            <w:tcW w:w="4414" w:type="dxa"/>
            <w:shd w:val="clear" w:color="auto" w:fill="000000" w:themeFill="text1"/>
            <w:vAlign w:val="center"/>
          </w:tcPr>
          <w:p w14:paraId="5A3052EB" w14:textId="77777777" w:rsidR="00511879" w:rsidRDefault="00511879" w:rsidP="00397DF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NOMBRE DE LA UNIDAD</w:t>
            </w:r>
          </w:p>
        </w:tc>
        <w:tc>
          <w:tcPr>
            <w:tcW w:w="4414" w:type="dxa"/>
            <w:shd w:val="clear" w:color="auto" w:fill="000000" w:themeFill="text1"/>
            <w:vAlign w:val="center"/>
          </w:tcPr>
          <w:p w14:paraId="0AE9EACC" w14:textId="77777777" w:rsidR="00511879" w:rsidRDefault="00511879" w:rsidP="00397DF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</w:tr>
      <w:tr w:rsidR="00397DFB" w:rsidRPr="001B225C" w14:paraId="14E1FC8A" w14:textId="77777777" w:rsidTr="00DD21BE">
        <w:tc>
          <w:tcPr>
            <w:tcW w:w="4414" w:type="dxa"/>
            <w:shd w:val="clear" w:color="auto" w:fill="F2F2F2" w:themeFill="background1" w:themeFillShade="F2"/>
          </w:tcPr>
          <w:p w14:paraId="42C89188" w14:textId="1FB72F73" w:rsidR="00397DFB" w:rsidRPr="008576C1" w:rsidRDefault="008576C1" w:rsidP="006E5DED">
            <w:pPr>
              <w:pStyle w:val="Sinespaciado"/>
              <w:jc w:val="center"/>
              <w:rPr>
                <w:b/>
              </w:rPr>
            </w:pPr>
            <w:r w:rsidRPr="008576C1">
              <w:rPr>
                <w:b/>
              </w:rPr>
              <w:t>DIRECCIÓN GENERAL</w:t>
            </w:r>
          </w:p>
        </w:tc>
        <w:tc>
          <w:tcPr>
            <w:tcW w:w="4414" w:type="dxa"/>
            <w:vAlign w:val="center"/>
          </w:tcPr>
          <w:p w14:paraId="2383DDD5" w14:textId="25F0AB8B" w:rsidR="00397DFB" w:rsidRPr="00A2215C" w:rsidRDefault="00D015BF" w:rsidP="00CA21E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MICIVI-DGAC-D</w:t>
            </w:r>
            <w:r w:rsidR="00CA21EF">
              <w:rPr>
                <w:b/>
              </w:rPr>
              <w:t>S-XXXX</w:t>
            </w:r>
            <w:r w:rsidR="00C44691">
              <w:rPr>
                <w:b/>
              </w:rPr>
              <w:t>-XXXX</w:t>
            </w:r>
            <w:r w:rsidR="00397DFB">
              <w:rPr>
                <w:b/>
              </w:rPr>
              <w:t>-205</w:t>
            </w:r>
          </w:p>
        </w:tc>
      </w:tr>
      <w:tr w:rsidR="00397DFB" w:rsidRPr="00CA21EF" w14:paraId="278152D8" w14:textId="77777777" w:rsidTr="00DD21BE">
        <w:tc>
          <w:tcPr>
            <w:tcW w:w="4414" w:type="dxa"/>
          </w:tcPr>
          <w:p w14:paraId="3CA1EA89" w14:textId="716EA63B" w:rsidR="00397DFB" w:rsidRPr="00CA21EF" w:rsidRDefault="00E5502D" w:rsidP="006E5DED">
            <w:pPr>
              <w:pStyle w:val="Sinespaciado"/>
              <w:jc w:val="center"/>
            </w:pPr>
            <w:r w:rsidRPr="00CA21EF">
              <w:t>COORDINACIÓN NACIONAL DE MONITOREO CONTINUO</w:t>
            </w:r>
          </w:p>
        </w:tc>
        <w:tc>
          <w:tcPr>
            <w:tcW w:w="4414" w:type="dxa"/>
            <w:vAlign w:val="center"/>
          </w:tcPr>
          <w:p w14:paraId="2AAF70A6" w14:textId="73380D86" w:rsidR="00397DFB" w:rsidRPr="00427533" w:rsidRDefault="00C44691" w:rsidP="000C773D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0C773D" w:rsidRPr="00427533">
              <w:rPr>
                <w:rFonts w:eastAsiaTheme="majorEastAsia" w:cstheme="minorHAnsi"/>
                <w:bCs/>
              </w:rPr>
              <w:t>DS-</w:t>
            </w:r>
            <w:r w:rsidRPr="00427533">
              <w:rPr>
                <w:rFonts w:eastAsiaTheme="majorEastAsia" w:cstheme="minorHAnsi"/>
                <w:bCs/>
              </w:rPr>
              <w:t>CNMC-</w:t>
            </w:r>
            <w:r w:rsidR="000C773D" w:rsidRPr="00427533">
              <w:rPr>
                <w:rFonts w:eastAsiaTheme="majorEastAsia" w:cstheme="minorHAnsi"/>
                <w:bCs/>
              </w:rPr>
              <w:t>XXXX-</w:t>
            </w:r>
            <w:r w:rsidRPr="00427533">
              <w:t>XXXX</w:t>
            </w:r>
            <w:r w:rsidRPr="00427533">
              <w:rPr>
                <w:rFonts w:eastAsiaTheme="majorEastAsia" w:cstheme="minorHAnsi"/>
                <w:bCs/>
              </w:rPr>
              <w:t xml:space="preserve"> </w:t>
            </w:r>
            <w:r w:rsidR="00C92D9B"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C92D9B" w:rsidRPr="00CA21EF" w14:paraId="27ED27B6" w14:textId="77777777" w:rsidTr="00DD21BE">
        <w:tc>
          <w:tcPr>
            <w:tcW w:w="4414" w:type="dxa"/>
          </w:tcPr>
          <w:p w14:paraId="4C7E3B5B" w14:textId="6067C21A" w:rsidR="00C92D9B" w:rsidRPr="00CA21EF" w:rsidRDefault="00C92D9B" w:rsidP="00B6674E">
            <w:pPr>
              <w:pStyle w:val="Sinespaciado"/>
              <w:jc w:val="center"/>
            </w:pPr>
            <w:r w:rsidRPr="00CA21EF">
              <w:t>INVESTIGACIÓN DE ACCIDENTES</w:t>
            </w:r>
            <w:r w:rsidR="002B589A">
              <w:t xml:space="preserve"> E INCIDENTES AÉREOS</w:t>
            </w:r>
          </w:p>
        </w:tc>
        <w:tc>
          <w:tcPr>
            <w:tcW w:w="4414" w:type="dxa"/>
            <w:vAlign w:val="center"/>
          </w:tcPr>
          <w:p w14:paraId="21B7EC33" w14:textId="7AF7729E" w:rsidR="00C92D9B" w:rsidRPr="00427533" w:rsidRDefault="00C92D9B" w:rsidP="00B6674E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2B589A" w:rsidRPr="00427533">
              <w:rPr>
                <w:rFonts w:eastAsiaTheme="majorEastAsia" w:cstheme="minorHAnsi"/>
                <w:bCs/>
              </w:rPr>
              <w:t>DS-</w:t>
            </w:r>
            <w:r w:rsidR="00DE274C" w:rsidRPr="00427533">
              <w:rPr>
                <w:rFonts w:eastAsiaTheme="majorEastAsia" w:cstheme="minorHAnsi"/>
                <w:bCs/>
              </w:rPr>
              <w:t>I</w:t>
            </w:r>
            <w:r w:rsidR="00714083" w:rsidRPr="00427533">
              <w:rPr>
                <w:rFonts w:eastAsiaTheme="majorEastAsia" w:cstheme="minorHAnsi"/>
                <w:bCs/>
              </w:rPr>
              <w:t>A</w:t>
            </w:r>
            <w:r w:rsidRPr="00427533">
              <w:rPr>
                <w:rFonts w:eastAsiaTheme="majorEastAsia" w:cstheme="minorHAnsi"/>
                <w:bCs/>
              </w:rPr>
              <w:t>IA</w:t>
            </w:r>
            <w:r w:rsidR="000C773D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>XXXX</w:t>
            </w:r>
            <w:r w:rsidRPr="00427533">
              <w:rPr>
                <w:rFonts w:eastAsiaTheme="majorEastAsia" w:cstheme="minorHAnsi"/>
                <w:bCs/>
              </w:rPr>
              <w:t>-</w:t>
            </w:r>
            <w:r w:rsidR="00714083" w:rsidRPr="00427533">
              <w:rPr>
                <w:rFonts w:eastAsiaTheme="majorEastAsia" w:cstheme="minorHAnsi"/>
                <w:bCs/>
              </w:rPr>
              <w:t>XXXX</w:t>
            </w:r>
            <w:r w:rsidR="008F6CDD" w:rsidRPr="00427533">
              <w:rPr>
                <w:rFonts w:eastAsiaTheme="majorEastAsia" w:cstheme="minorHAnsi"/>
                <w:bCs/>
              </w:rPr>
              <w:t>-</w:t>
            </w:r>
            <w:r w:rsidRPr="00427533">
              <w:rPr>
                <w:rFonts w:eastAsiaTheme="majorEastAsia" w:cstheme="minorHAnsi"/>
                <w:bCs/>
              </w:rPr>
              <w:t>205</w:t>
            </w:r>
          </w:p>
        </w:tc>
      </w:tr>
      <w:tr w:rsidR="00B6674E" w:rsidRPr="00CA21EF" w14:paraId="40A4BCD0" w14:textId="77777777" w:rsidTr="00DD21BE">
        <w:tc>
          <w:tcPr>
            <w:tcW w:w="4414" w:type="dxa"/>
          </w:tcPr>
          <w:p w14:paraId="21CC9BD1" w14:textId="50A2C401" w:rsidR="00B6674E" w:rsidRPr="00CA21EF" w:rsidRDefault="001509EF" w:rsidP="00B6674E">
            <w:pPr>
              <w:pStyle w:val="Sinespaciado"/>
              <w:jc w:val="center"/>
            </w:pPr>
            <w:r>
              <w:t>PROGRAMA DE SEGURIDAD OPERACIONAL DEL ESTADO</w:t>
            </w:r>
          </w:p>
        </w:tc>
        <w:tc>
          <w:tcPr>
            <w:tcW w:w="4414" w:type="dxa"/>
            <w:vAlign w:val="center"/>
          </w:tcPr>
          <w:p w14:paraId="41825932" w14:textId="0F463315" w:rsidR="00B6674E" w:rsidRPr="00427533" w:rsidRDefault="001509EF" w:rsidP="00B6674E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MICIVI-DGAC-DS-PSOE-XXXX-XXXX-205</w:t>
            </w:r>
          </w:p>
        </w:tc>
      </w:tr>
      <w:tr w:rsidR="00AA31A2" w:rsidRPr="00CA21EF" w14:paraId="2862E7E9" w14:textId="77777777" w:rsidTr="00DD21BE">
        <w:tc>
          <w:tcPr>
            <w:tcW w:w="4414" w:type="dxa"/>
          </w:tcPr>
          <w:p w14:paraId="29D8317D" w14:textId="7567A464" w:rsidR="00AA31A2" w:rsidRDefault="00AA31A2" w:rsidP="00B6674E">
            <w:pPr>
              <w:pStyle w:val="Sinespaciado"/>
              <w:jc w:val="center"/>
            </w:pPr>
            <w:r>
              <w:t>SECRETARIA GENERAL</w:t>
            </w:r>
          </w:p>
        </w:tc>
        <w:tc>
          <w:tcPr>
            <w:tcW w:w="4414" w:type="dxa"/>
            <w:vAlign w:val="center"/>
          </w:tcPr>
          <w:p w14:paraId="65EF4CD1" w14:textId="2176DCE9" w:rsidR="00AA31A2" w:rsidRPr="00427533" w:rsidRDefault="00B144E7" w:rsidP="00B6674E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MICIVI-DGAC-DS-SG-XXXX-XXXX-205</w:t>
            </w:r>
          </w:p>
        </w:tc>
      </w:tr>
      <w:tr w:rsidR="00C92D9B" w:rsidRPr="00CA21EF" w14:paraId="6D6AC743" w14:textId="77777777" w:rsidTr="00DD21BE">
        <w:tc>
          <w:tcPr>
            <w:tcW w:w="4414" w:type="dxa"/>
          </w:tcPr>
          <w:p w14:paraId="2753E756" w14:textId="2521528D" w:rsidR="00C92D9B" w:rsidRPr="00CA21EF" w:rsidRDefault="00C92D9B" w:rsidP="006E5DED">
            <w:pPr>
              <w:pStyle w:val="Sinespaciado"/>
              <w:jc w:val="center"/>
            </w:pPr>
            <w:r w:rsidRPr="00CA21EF">
              <w:t>UNIDAD DE AUDITORÍA INTERNA</w:t>
            </w:r>
          </w:p>
        </w:tc>
        <w:tc>
          <w:tcPr>
            <w:tcW w:w="4414" w:type="dxa"/>
            <w:vAlign w:val="center"/>
          </w:tcPr>
          <w:p w14:paraId="58DE90ED" w14:textId="5735EFC3" w:rsidR="00C92D9B" w:rsidRPr="00427533" w:rsidRDefault="00C92D9B" w:rsidP="006E5DED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</w:t>
            </w:r>
            <w:r w:rsidR="0088518E" w:rsidRPr="00427533">
              <w:rPr>
                <w:rFonts w:eastAsiaTheme="majorEastAsia" w:cstheme="minorHAnsi"/>
                <w:bCs/>
              </w:rPr>
              <w:t>C-</w:t>
            </w:r>
            <w:r w:rsidR="00E06287" w:rsidRPr="00427533">
              <w:rPr>
                <w:rFonts w:eastAsiaTheme="majorEastAsia" w:cstheme="minorHAnsi"/>
                <w:bCs/>
              </w:rPr>
              <w:t>DS-</w:t>
            </w:r>
            <w:r w:rsidR="0088518E" w:rsidRPr="00427533">
              <w:rPr>
                <w:rFonts w:eastAsiaTheme="majorEastAsia" w:cstheme="minorHAnsi"/>
                <w:bCs/>
              </w:rPr>
              <w:t>U</w:t>
            </w:r>
            <w:r w:rsidRPr="00427533">
              <w:rPr>
                <w:rFonts w:eastAsiaTheme="majorEastAsia" w:cstheme="minorHAnsi"/>
                <w:bCs/>
              </w:rPr>
              <w:t>AI</w:t>
            </w:r>
            <w:r w:rsidR="00E06287" w:rsidRPr="00427533">
              <w:rPr>
                <w:rFonts w:eastAsiaTheme="majorEastAsia" w:cstheme="minorHAnsi"/>
                <w:bCs/>
              </w:rPr>
              <w:t>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C92D9B" w:rsidRPr="00CA21EF" w14:paraId="27A6B8E4" w14:textId="77777777" w:rsidTr="00DD21BE">
        <w:tc>
          <w:tcPr>
            <w:tcW w:w="4414" w:type="dxa"/>
          </w:tcPr>
          <w:p w14:paraId="56C43A5B" w14:textId="49C0E38F" w:rsidR="00C92D9B" w:rsidRPr="00CA21EF" w:rsidRDefault="00C92D9B" w:rsidP="006E5DED">
            <w:pPr>
              <w:pStyle w:val="Sinespaciado"/>
              <w:jc w:val="center"/>
            </w:pPr>
            <w:r w:rsidRPr="00CA21EF">
              <w:t>UNIDAD DE COMUNICACIÓN SOCIAL</w:t>
            </w:r>
          </w:p>
        </w:tc>
        <w:tc>
          <w:tcPr>
            <w:tcW w:w="4414" w:type="dxa"/>
            <w:vAlign w:val="center"/>
          </w:tcPr>
          <w:p w14:paraId="40FF9292" w14:textId="2447EC0F" w:rsidR="00C92D9B" w:rsidRPr="00427533" w:rsidRDefault="00C92D9B" w:rsidP="00E17859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E17859" w:rsidRPr="00427533">
              <w:rPr>
                <w:rFonts w:eastAsiaTheme="majorEastAsia" w:cstheme="minorHAnsi"/>
                <w:bCs/>
              </w:rPr>
              <w:t>DS-</w:t>
            </w:r>
            <w:r w:rsidRPr="00427533">
              <w:rPr>
                <w:rFonts w:eastAsiaTheme="majorEastAsia" w:cstheme="minorHAnsi"/>
                <w:bCs/>
              </w:rPr>
              <w:t>UCS</w:t>
            </w:r>
            <w:r w:rsidR="00E17859" w:rsidRPr="00427533">
              <w:rPr>
                <w:rFonts w:eastAsiaTheme="majorEastAsia" w:cstheme="minorHAnsi"/>
                <w:bCs/>
              </w:rPr>
              <w:t>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C92D9B" w:rsidRPr="00CB0E0B" w14:paraId="2AF3CB8C" w14:textId="77777777" w:rsidTr="00DD21BE">
        <w:tc>
          <w:tcPr>
            <w:tcW w:w="4414" w:type="dxa"/>
          </w:tcPr>
          <w:p w14:paraId="382023DB" w14:textId="07042D21" w:rsidR="00C92D9B" w:rsidRPr="00CB0E0B" w:rsidRDefault="00C92D9B" w:rsidP="006E5DED">
            <w:pPr>
              <w:pStyle w:val="Sinespaciado"/>
              <w:jc w:val="center"/>
            </w:pPr>
            <w:r w:rsidRPr="00CB0E0B">
              <w:t>UNIDAD DE ASESORÍA JURÍDICA</w:t>
            </w:r>
          </w:p>
        </w:tc>
        <w:tc>
          <w:tcPr>
            <w:tcW w:w="4414" w:type="dxa"/>
            <w:vAlign w:val="center"/>
          </w:tcPr>
          <w:p w14:paraId="440C67B8" w14:textId="7D33E967" w:rsidR="00C92D9B" w:rsidRPr="00427533" w:rsidRDefault="00C92D9B" w:rsidP="00F62437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F62437" w:rsidRPr="00427533">
              <w:rPr>
                <w:rFonts w:eastAsiaTheme="majorEastAsia" w:cstheme="minorHAnsi"/>
                <w:bCs/>
              </w:rPr>
              <w:t>DS-</w:t>
            </w:r>
            <w:r w:rsidRPr="00427533">
              <w:rPr>
                <w:rFonts w:eastAsiaTheme="majorEastAsia" w:cstheme="minorHAnsi"/>
                <w:bCs/>
              </w:rPr>
              <w:t>UAJ</w:t>
            </w:r>
            <w:r w:rsidR="00F62437" w:rsidRPr="00427533">
              <w:rPr>
                <w:rFonts w:eastAsiaTheme="majorEastAsia" w:cstheme="minorHAnsi"/>
                <w:bCs/>
              </w:rPr>
              <w:t>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97DFB" w:rsidRPr="001B225C" w14:paraId="27FFBB8E" w14:textId="77777777" w:rsidTr="00397DFB">
        <w:tc>
          <w:tcPr>
            <w:tcW w:w="4414" w:type="dxa"/>
          </w:tcPr>
          <w:p w14:paraId="420FD21A" w14:textId="758E4458" w:rsidR="00397DFB" w:rsidRPr="00CB0E0B" w:rsidRDefault="00476BBC" w:rsidP="006E5DED">
            <w:pPr>
              <w:pStyle w:val="Sinespaciado"/>
              <w:jc w:val="center"/>
            </w:pPr>
            <w:r>
              <w:t>UNIDAD ESPECIALIZADA DEL SISTEMA</w:t>
            </w:r>
            <w:r w:rsidR="001D4DA9">
              <w:t xml:space="preserve"> </w:t>
            </w:r>
            <w:r>
              <w:t xml:space="preserve">NACIONAL DE CONTROL INTERNO GUBERNAMENTAL -SINACIG- </w:t>
            </w:r>
          </w:p>
        </w:tc>
        <w:tc>
          <w:tcPr>
            <w:tcW w:w="4414" w:type="dxa"/>
          </w:tcPr>
          <w:p w14:paraId="138E6D1E" w14:textId="77777777" w:rsidR="00F62437" w:rsidRPr="00427533" w:rsidRDefault="00F62437" w:rsidP="006E5DED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</w:p>
          <w:p w14:paraId="73FC1006" w14:textId="1ACE3458" w:rsidR="00397DFB" w:rsidRPr="00427533" w:rsidRDefault="00F62437" w:rsidP="00AC5926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2C3A12" w:rsidRPr="00427533">
              <w:rPr>
                <w:rFonts w:eastAsiaTheme="majorEastAsia" w:cstheme="minorHAnsi"/>
                <w:bCs/>
              </w:rPr>
              <w:t>DS-</w:t>
            </w:r>
            <w:r w:rsidRPr="00427533">
              <w:rPr>
                <w:rFonts w:eastAsiaTheme="majorEastAsia" w:cstheme="minorHAnsi"/>
                <w:bCs/>
              </w:rPr>
              <w:t>U</w:t>
            </w:r>
            <w:r w:rsidR="00AC5926" w:rsidRPr="00427533">
              <w:rPr>
                <w:rFonts w:eastAsiaTheme="majorEastAsia" w:cstheme="minorHAnsi"/>
                <w:bCs/>
              </w:rPr>
              <w:t>E</w:t>
            </w:r>
            <w:r w:rsidR="001D4DA9" w:rsidRPr="001D4DA9">
              <w:rPr>
                <w:rFonts w:eastAsiaTheme="majorEastAsia" w:cstheme="minorHAnsi"/>
                <w:bCs/>
              </w:rPr>
              <w:t xml:space="preserve">SINACIG </w:t>
            </w:r>
            <w:r w:rsidR="002C3A12" w:rsidRPr="00427533">
              <w:rPr>
                <w:rFonts w:eastAsiaTheme="majorEastAsia" w:cstheme="minorHAnsi"/>
                <w:bCs/>
              </w:rPr>
              <w:t>-XXXX</w:t>
            </w:r>
            <w:r w:rsidRPr="00427533">
              <w:rPr>
                <w:rFonts w:eastAsiaTheme="majorEastAsia" w:cstheme="minorHAnsi"/>
                <w:bCs/>
              </w:rPr>
              <w:t>-</w:t>
            </w:r>
            <w:r w:rsidRPr="00427533">
              <w:t xml:space="preserve"> XXXX</w:t>
            </w:r>
            <w:r w:rsidRPr="00427533">
              <w:rPr>
                <w:rFonts w:eastAsiaTheme="majorEastAsia" w:cstheme="minorHAnsi"/>
                <w:bCs/>
              </w:rPr>
              <w:t xml:space="preserve"> -205</w:t>
            </w:r>
          </w:p>
        </w:tc>
      </w:tr>
    </w:tbl>
    <w:p w14:paraId="1F4C4AA3" w14:textId="77777777" w:rsidR="00DD21BE" w:rsidRDefault="00DD21BE" w:rsidP="008571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576C1" w:rsidRPr="001B225C" w14:paraId="40ADD288" w14:textId="77777777" w:rsidTr="00C92D9B">
        <w:tc>
          <w:tcPr>
            <w:tcW w:w="4414" w:type="dxa"/>
            <w:shd w:val="clear" w:color="auto" w:fill="F2F2F2" w:themeFill="background1" w:themeFillShade="F2"/>
          </w:tcPr>
          <w:p w14:paraId="1BF90327" w14:textId="53168C99" w:rsidR="008576C1" w:rsidRPr="00C92D9B" w:rsidRDefault="008576C1" w:rsidP="006E5DED">
            <w:pPr>
              <w:pStyle w:val="Sinespaciado"/>
              <w:jc w:val="center"/>
              <w:rPr>
                <w:b/>
              </w:rPr>
            </w:pPr>
            <w:r w:rsidRPr="00C92D9B">
              <w:rPr>
                <w:b/>
              </w:rPr>
              <w:t>SUBDIRECCIÓN TÉCNICO OPERATIVA</w:t>
            </w:r>
          </w:p>
        </w:tc>
        <w:tc>
          <w:tcPr>
            <w:tcW w:w="4414" w:type="dxa"/>
          </w:tcPr>
          <w:p w14:paraId="3AFAC03E" w14:textId="3D9AE25F" w:rsidR="008576C1" w:rsidRDefault="0088518E" w:rsidP="0098269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MICIVI-DGAC-ST</w:t>
            </w:r>
            <w:r w:rsidR="002B32F3">
              <w:rPr>
                <w:b/>
              </w:rPr>
              <w:t>O</w:t>
            </w:r>
            <w:r w:rsidR="00982698">
              <w:rPr>
                <w:b/>
              </w:rPr>
              <w:t>-XXXX</w:t>
            </w:r>
            <w:r w:rsidR="00CC63BC">
              <w:rPr>
                <w:b/>
              </w:rPr>
              <w:t>-XXXX-205</w:t>
            </w:r>
          </w:p>
        </w:tc>
      </w:tr>
      <w:tr w:rsidR="003452D0" w:rsidRPr="001B225C" w14:paraId="6E17E4F0" w14:textId="77777777" w:rsidTr="00DD21BE">
        <w:tc>
          <w:tcPr>
            <w:tcW w:w="4414" w:type="dxa"/>
          </w:tcPr>
          <w:p w14:paraId="593EB2AF" w14:textId="1B017DDB" w:rsidR="003452D0" w:rsidRPr="00D000F3" w:rsidRDefault="003452D0" w:rsidP="006E5DED">
            <w:pPr>
              <w:pStyle w:val="Sinespaciado"/>
              <w:jc w:val="center"/>
            </w:pPr>
            <w:r w:rsidRPr="00D000F3">
              <w:t xml:space="preserve">DEPARTAMENTO </w:t>
            </w:r>
            <w:r w:rsidR="00484C9C" w:rsidRPr="00D000F3">
              <w:t>DE REGISTRO AERONÁUTICO</w:t>
            </w:r>
          </w:p>
        </w:tc>
        <w:tc>
          <w:tcPr>
            <w:tcW w:w="4414" w:type="dxa"/>
            <w:vAlign w:val="center"/>
          </w:tcPr>
          <w:p w14:paraId="5559B8EB" w14:textId="221662DB" w:rsidR="003452D0" w:rsidRPr="00427533" w:rsidRDefault="003452D0" w:rsidP="00EF3738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EF3738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DRA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EF3738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452D0" w:rsidRPr="001B225C" w14:paraId="75FDEE88" w14:textId="77777777" w:rsidTr="00DD21BE">
        <w:tc>
          <w:tcPr>
            <w:tcW w:w="4414" w:type="dxa"/>
          </w:tcPr>
          <w:p w14:paraId="2E5DFDF8" w14:textId="0EA4887C" w:rsidR="003452D0" w:rsidRPr="00D000F3" w:rsidRDefault="003452D0" w:rsidP="006E5DED">
            <w:pPr>
              <w:pStyle w:val="Sinespaciado"/>
              <w:jc w:val="center"/>
            </w:pPr>
            <w:r w:rsidRPr="00D000F3">
              <w:t>DEPARTAMENTO DE LICENCIAS AERONÁUTICAS</w:t>
            </w:r>
          </w:p>
        </w:tc>
        <w:tc>
          <w:tcPr>
            <w:tcW w:w="4414" w:type="dxa"/>
            <w:vAlign w:val="center"/>
          </w:tcPr>
          <w:p w14:paraId="66E4E3A4" w14:textId="682BF307" w:rsidR="003452D0" w:rsidRPr="00427533" w:rsidRDefault="003452D0" w:rsidP="006E5DED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EF3738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DLA</w:t>
            </w:r>
            <w:r w:rsidR="00EF3738" w:rsidRPr="00427533">
              <w:rPr>
                <w:rFonts w:eastAsiaTheme="majorEastAsia" w:cstheme="minorHAnsi"/>
                <w:bCs/>
              </w:rPr>
              <w:t>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-</w:t>
            </w:r>
            <w:r w:rsidRPr="00427533">
              <w:rPr>
                <w:rFonts w:eastAsiaTheme="majorEastAsia" w:cstheme="minorHAnsi"/>
                <w:bCs/>
              </w:rPr>
              <w:t>205</w:t>
            </w:r>
          </w:p>
        </w:tc>
      </w:tr>
      <w:tr w:rsidR="003452D0" w:rsidRPr="00D000F3" w14:paraId="040874F0" w14:textId="77777777" w:rsidTr="00DD21BE">
        <w:tc>
          <w:tcPr>
            <w:tcW w:w="4414" w:type="dxa"/>
          </w:tcPr>
          <w:p w14:paraId="29B4BD16" w14:textId="0C17DB96" w:rsidR="003452D0" w:rsidRPr="00D000F3" w:rsidRDefault="003452D0" w:rsidP="006E5DED">
            <w:pPr>
              <w:pStyle w:val="Sinespaciado"/>
              <w:jc w:val="center"/>
            </w:pPr>
            <w:r w:rsidRPr="00D000F3">
              <w:t>DEPARTAMENTO DE VIGILANCIA DE LA SEGURIDAD OPERACIONAL</w:t>
            </w:r>
          </w:p>
        </w:tc>
        <w:tc>
          <w:tcPr>
            <w:tcW w:w="4414" w:type="dxa"/>
            <w:vAlign w:val="center"/>
          </w:tcPr>
          <w:p w14:paraId="15C6BB34" w14:textId="62CCA0F4" w:rsidR="003452D0" w:rsidRPr="00427533" w:rsidRDefault="003452D0" w:rsidP="00B85EC8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B85EC8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DVSO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B85EC8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452D0" w:rsidRPr="001B225C" w14:paraId="0DB6A295" w14:textId="77777777" w:rsidTr="00DD21BE">
        <w:tc>
          <w:tcPr>
            <w:tcW w:w="4414" w:type="dxa"/>
          </w:tcPr>
          <w:p w14:paraId="595E72EA" w14:textId="2EA43831" w:rsidR="003452D0" w:rsidRPr="00D000F3" w:rsidRDefault="003452D0" w:rsidP="006E5DED">
            <w:pPr>
              <w:pStyle w:val="Sinespaciado"/>
              <w:jc w:val="center"/>
            </w:pPr>
            <w:r w:rsidRPr="00D000F3">
              <w:t>DEPARTAMENTO DE TRANSPORTE AÉREO</w:t>
            </w:r>
          </w:p>
        </w:tc>
        <w:tc>
          <w:tcPr>
            <w:tcW w:w="4414" w:type="dxa"/>
            <w:vAlign w:val="center"/>
          </w:tcPr>
          <w:p w14:paraId="176B62B6" w14:textId="0ABCCDD3" w:rsidR="003452D0" w:rsidRPr="00427533" w:rsidRDefault="0088518E" w:rsidP="00916E7F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916E7F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DTA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916E7F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="003452D0"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452D0" w:rsidRPr="001B225C" w14:paraId="17F38620" w14:textId="77777777" w:rsidTr="00DD21BE">
        <w:tc>
          <w:tcPr>
            <w:tcW w:w="4414" w:type="dxa"/>
          </w:tcPr>
          <w:p w14:paraId="3287E607" w14:textId="12E9E2B2" w:rsidR="003452D0" w:rsidRPr="00D000F3" w:rsidRDefault="003452D0" w:rsidP="006E5DED">
            <w:pPr>
              <w:pStyle w:val="Sinespaciado"/>
              <w:jc w:val="center"/>
            </w:pPr>
            <w:r w:rsidRPr="00D000F3">
              <w:t>DEPARTAMENTO DE COMUNICACIONES, NAVEGACIÓN Y VIGILANCIA DE RADAR</w:t>
            </w:r>
          </w:p>
        </w:tc>
        <w:tc>
          <w:tcPr>
            <w:tcW w:w="4414" w:type="dxa"/>
            <w:vAlign w:val="center"/>
          </w:tcPr>
          <w:p w14:paraId="2290615A" w14:textId="67E48105" w:rsidR="003452D0" w:rsidRPr="00427533" w:rsidRDefault="003452D0" w:rsidP="00EF4E66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EF4E66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DCNVR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EF4E66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76F35" w:rsidRPr="001B225C" w14:paraId="1C40A9A1" w14:textId="77777777" w:rsidTr="00DD21BE">
        <w:tc>
          <w:tcPr>
            <w:tcW w:w="4414" w:type="dxa"/>
          </w:tcPr>
          <w:p w14:paraId="33EEF802" w14:textId="77B8458D" w:rsidR="00376F35" w:rsidRPr="00D000F3" w:rsidRDefault="00376F35" w:rsidP="006E5DED">
            <w:pPr>
              <w:pStyle w:val="Sinespaciado"/>
              <w:jc w:val="center"/>
            </w:pPr>
            <w:r w:rsidRPr="00D000F3">
              <w:t>DEPARTAMENTO DE INFRAESTRUCTURA AEROPORTUARIA</w:t>
            </w:r>
          </w:p>
        </w:tc>
        <w:tc>
          <w:tcPr>
            <w:tcW w:w="4414" w:type="dxa"/>
            <w:vAlign w:val="center"/>
          </w:tcPr>
          <w:p w14:paraId="71AD3113" w14:textId="0926F5CB" w:rsidR="00376F35" w:rsidRPr="00427533" w:rsidRDefault="00376F35" w:rsidP="00A13934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A13934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DIA-</w:t>
            </w:r>
            <w:r w:rsidR="00A13934" w:rsidRPr="00427533">
              <w:rPr>
                <w:rFonts w:eastAsiaTheme="majorEastAsia" w:cstheme="minorHAnsi"/>
                <w:bCs/>
              </w:rPr>
              <w:t>XXXX</w:t>
            </w:r>
            <w:r w:rsidRPr="00427533">
              <w:rPr>
                <w:rFonts w:eastAsiaTheme="majorEastAsia" w:cstheme="minorHAnsi"/>
                <w:bCs/>
              </w:rPr>
              <w:t>-</w:t>
            </w:r>
            <w:r w:rsidRPr="00427533">
              <w:t xml:space="preserve"> XXXX</w:t>
            </w:r>
            <w:r w:rsidRPr="00427533">
              <w:rPr>
                <w:rFonts w:eastAsiaTheme="majorEastAsia" w:cstheme="minorHAnsi"/>
                <w:bCs/>
              </w:rPr>
              <w:t xml:space="preserve"> -205</w:t>
            </w:r>
          </w:p>
        </w:tc>
      </w:tr>
      <w:tr w:rsidR="003452D0" w:rsidRPr="001B225C" w14:paraId="5C67934F" w14:textId="77777777" w:rsidTr="00DD21BE">
        <w:tc>
          <w:tcPr>
            <w:tcW w:w="4414" w:type="dxa"/>
          </w:tcPr>
          <w:p w14:paraId="22F912BE" w14:textId="73C4F1F1" w:rsidR="003452D0" w:rsidRPr="00D000F3" w:rsidRDefault="003452D0" w:rsidP="006E5DED">
            <w:pPr>
              <w:pStyle w:val="Sinespaciado"/>
              <w:jc w:val="center"/>
            </w:pPr>
            <w:r w:rsidRPr="00D000F3">
              <w:t>DEPARTAMENTO DE NAVEGACIÓN AÉREA</w:t>
            </w:r>
          </w:p>
        </w:tc>
        <w:tc>
          <w:tcPr>
            <w:tcW w:w="4414" w:type="dxa"/>
            <w:vAlign w:val="center"/>
          </w:tcPr>
          <w:p w14:paraId="4850BCCB" w14:textId="33BB0E45" w:rsidR="003452D0" w:rsidRPr="00427533" w:rsidRDefault="003452D0" w:rsidP="004A2D1F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4A2D1F" w:rsidRPr="00427533">
              <w:rPr>
                <w:rFonts w:eastAsiaTheme="majorEastAsia" w:cstheme="minorHAnsi"/>
                <w:bCs/>
              </w:rPr>
              <w:t>STO-</w:t>
            </w:r>
            <w:r w:rsidRPr="00427533">
              <w:rPr>
                <w:rFonts w:eastAsiaTheme="majorEastAsia" w:cstheme="minorHAnsi"/>
                <w:bCs/>
              </w:rPr>
              <w:t>DNA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4A2D1F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</w:tbl>
    <w:p w14:paraId="4CD81FEA" w14:textId="77777777" w:rsidR="00DD21BE" w:rsidRDefault="00DD21B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7DFB" w:rsidRPr="001B225C" w14:paraId="32FFF982" w14:textId="77777777" w:rsidTr="008576C1">
        <w:trPr>
          <w:trHeight w:val="172"/>
        </w:trPr>
        <w:tc>
          <w:tcPr>
            <w:tcW w:w="4414" w:type="dxa"/>
            <w:shd w:val="clear" w:color="auto" w:fill="F2F2F2" w:themeFill="background1" w:themeFillShade="F2"/>
          </w:tcPr>
          <w:p w14:paraId="18CAF65A" w14:textId="0528813D" w:rsidR="00397DFB" w:rsidRPr="008576C1" w:rsidRDefault="008576C1" w:rsidP="006E5DED">
            <w:pPr>
              <w:pStyle w:val="Sinespaciado"/>
              <w:jc w:val="center"/>
              <w:rPr>
                <w:b/>
              </w:rPr>
            </w:pPr>
            <w:r w:rsidRPr="008576C1">
              <w:rPr>
                <w:b/>
              </w:rPr>
              <w:t>SUBDIRECCIÓN ADMINISTRATIVA</w:t>
            </w:r>
          </w:p>
        </w:tc>
        <w:tc>
          <w:tcPr>
            <w:tcW w:w="4414" w:type="dxa"/>
          </w:tcPr>
          <w:p w14:paraId="3D59A446" w14:textId="0251AFF6" w:rsidR="00397DFB" w:rsidRPr="00A2215C" w:rsidRDefault="00CC63BC" w:rsidP="00FA225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MICIVI-DGAC-SA-</w:t>
            </w:r>
            <w:r w:rsidR="00FA2252">
              <w:rPr>
                <w:b/>
              </w:rPr>
              <w:t>XXXX</w:t>
            </w:r>
            <w:r>
              <w:rPr>
                <w:b/>
              </w:rPr>
              <w:t>-XXXX-205</w:t>
            </w:r>
          </w:p>
        </w:tc>
      </w:tr>
      <w:tr w:rsidR="000D08E3" w:rsidRPr="001B225C" w14:paraId="0A9A9169" w14:textId="77777777" w:rsidTr="00397DFB">
        <w:tc>
          <w:tcPr>
            <w:tcW w:w="4414" w:type="dxa"/>
          </w:tcPr>
          <w:p w14:paraId="0CA3EA09" w14:textId="5E2B446A" w:rsidR="000D08E3" w:rsidRPr="00C92D9B" w:rsidRDefault="000D08E3" w:rsidP="006E5DED">
            <w:pPr>
              <w:pStyle w:val="Sinespaciado"/>
              <w:jc w:val="center"/>
            </w:pPr>
            <w:r>
              <w:t>UNIDAD DE ACCESO A LA INFORMACIÓN PÚBLICA</w:t>
            </w:r>
          </w:p>
        </w:tc>
        <w:tc>
          <w:tcPr>
            <w:tcW w:w="4414" w:type="dxa"/>
          </w:tcPr>
          <w:p w14:paraId="075608C1" w14:textId="57378AE8" w:rsidR="000D08E3" w:rsidRPr="00427533" w:rsidRDefault="00DA3A9D" w:rsidP="006E5DED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t>MICIVI-DGAC-SA-UAIP-XXXX-XXXX-205</w:t>
            </w:r>
          </w:p>
        </w:tc>
      </w:tr>
      <w:tr w:rsidR="00866621" w:rsidRPr="001B225C" w14:paraId="719C5155" w14:textId="77777777" w:rsidTr="002326C7">
        <w:trPr>
          <w:trHeight w:val="624"/>
        </w:trPr>
        <w:tc>
          <w:tcPr>
            <w:tcW w:w="4414" w:type="dxa"/>
          </w:tcPr>
          <w:p w14:paraId="757687FB" w14:textId="668B9429" w:rsidR="00866621" w:rsidRDefault="00866621" w:rsidP="006E5DED">
            <w:pPr>
              <w:pStyle w:val="Sinespaciado"/>
              <w:jc w:val="center"/>
            </w:pPr>
            <w:r>
              <w:lastRenderedPageBreak/>
              <w:t>UNIDAD DE TECNOLOGÍAS DE LA INFORMACIÓN</w:t>
            </w:r>
          </w:p>
        </w:tc>
        <w:tc>
          <w:tcPr>
            <w:tcW w:w="4414" w:type="dxa"/>
          </w:tcPr>
          <w:p w14:paraId="5F4B94E7" w14:textId="00AF923E" w:rsidR="00866621" w:rsidRPr="00427533" w:rsidRDefault="00332323" w:rsidP="00332323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t>MICIVI-DGAC-SA-UTI-XXXX-XXXX-205</w:t>
            </w:r>
          </w:p>
        </w:tc>
      </w:tr>
      <w:tr w:rsidR="00866621" w:rsidRPr="001B225C" w14:paraId="2061A512" w14:textId="77777777" w:rsidTr="002326C7">
        <w:trPr>
          <w:trHeight w:val="362"/>
        </w:trPr>
        <w:tc>
          <w:tcPr>
            <w:tcW w:w="4414" w:type="dxa"/>
          </w:tcPr>
          <w:p w14:paraId="2BAFF087" w14:textId="44279836" w:rsidR="00866621" w:rsidRDefault="00866621" w:rsidP="006E5DED">
            <w:pPr>
              <w:pStyle w:val="Sinespaciado"/>
              <w:jc w:val="center"/>
            </w:pPr>
            <w:r>
              <w:t>UNIDAD DE GÉNERO</w:t>
            </w:r>
          </w:p>
        </w:tc>
        <w:tc>
          <w:tcPr>
            <w:tcW w:w="4414" w:type="dxa"/>
          </w:tcPr>
          <w:p w14:paraId="17AB4423" w14:textId="4D72EFEA" w:rsidR="00866621" w:rsidRPr="00427533" w:rsidRDefault="00332323" w:rsidP="006E5DED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t>MICIVI-DGAC-SA-UG-XXXX-XXXX-205</w:t>
            </w:r>
          </w:p>
        </w:tc>
      </w:tr>
      <w:tr w:rsidR="00866621" w:rsidRPr="002B0802" w14:paraId="361EE0C6" w14:textId="77777777" w:rsidTr="00397DFB">
        <w:tc>
          <w:tcPr>
            <w:tcW w:w="4414" w:type="dxa"/>
          </w:tcPr>
          <w:p w14:paraId="56D60F84" w14:textId="408B1014" w:rsidR="00866621" w:rsidRPr="002B0802" w:rsidRDefault="003A3C3E" w:rsidP="006E5DED">
            <w:pPr>
              <w:pStyle w:val="Sinespaciado"/>
              <w:jc w:val="center"/>
            </w:pPr>
            <w:r w:rsidRPr="002B0802">
              <w:t>UNIDAD DE PROGRAMAS, PROYECTOS DE COOPERACIÓN Y RELACIONES INTERNACIONALES</w:t>
            </w:r>
          </w:p>
        </w:tc>
        <w:tc>
          <w:tcPr>
            <w:tcW w:w="4414" w:type="dxa"/>
          </w:tcPr>
          <w:p w14:paraId="31F4AA3B" w14:textId="77777777" w:rsidR="00866621" w:rsidRPr="002B0802" w:rsidRDefault="00866621" w:rsidP="006E5DED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</w:p>
          <w:p w14:paraId="6D1E152A" w14:textId="399F6357" w:rsidR="003A3C3E" w:rsidRPr="002B0802" w:rsidRDefault="003A3C3E" w:rsidP="003A3C3E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2B0802">
              <w:t>MICIVI-DGAC-SA-UPPCRI-XXXX-XXXX-205</w:t>
            </w:r>
          </w:p>
        </w:tc>
      </w:tr>
      <w:tr w:rsidR="00866621" w:rsidRPr="001B225C" w14:paraId="6DFB1992" w14:textId="77777777" w:rsidTr="002326C7">
        <w:trPr>
          <w:trHeight w:val="482"/>
        </w:trPr>
        <w:tc>
          <w:tcPr>
            <w:tcW w:w="4414" w:type="dxa"/>
          </w:tcPr>
          <w:p w14:paraId="217E8934" w14:textId="7EA13F90" w:rsidR="00866621" w:rsidRDefault="00866621" w:rsidP="006E5DED">
            <w:pPr>
              <w:pStyle w:val="Sinespaciado"/>
              <w:jc w:val="center"/>
            </w:pPr>
            <w:r>
              <w:t>UNIDAD DE PLANIFICACIÓN</w:t>
            </w:r>
          </w:p>
        </w:tc>
        <w:tc>
          <w:tcPr>
            <w:tcW w:w="4414" w:type="dxa"/>
          </w:tcPr>
          <w:p w14:paraId="0E6258F3" w14:textId="59553E69" w:rsidR="00866621" w:rsidRPr="00427533" w:rsidRDefault="00A46B24" w:rsidP="00A46B24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t>MICIVI-DGAC-SA-UP-XXXX-XXXX-205</w:t>
            </w:r>
          </w:p>
        </w:tc>
      </w:tr>
      <w:tr w:rsidR="003452D0" w:rsidRPr="001B225C" w14:paraId="129DEFB3" w14:textId="77777777" w:rsidTr="002326C7">
        <w:trPr>
          <w:trHeight w:val="404"/>
        </w:trPr>
        <w:tc>
          <w:tcPr>
            <w:tcW w:w="4414" w:type="dxa"/>
          </w:tcPr>
          <w:p w14:paraId="67AB1C74" w14:textId="2C00BCA5" w:rsidR="003452D0" w:rsidRPr="001B225C" w:rsidRDefault="003452D0" w:rsidP="006E5DED">
            <w:pPr>
              <w:pStyle w:val="Sinespaciado"/>
              <w:jc w:val="center"/>
            </w:pPr>
            <w:r w:rsidRPr="00C92D9B">
              <w:t>DEPARTAMENTO DE RECURSOS HUMANOS</w:t>
            </w:r>
          </w:p>
        </w:tc>
        <w:tc>
          <w:tcPr>
            <w:tcW w:w="4414" w:type="dxa"/>
          </w:tcPr>
          <w:p w14:paraId="2A6F8068" w14:textId="7AF1B802" w:rsidR="003452D0" w:rsidRPr="00427533" w:rsidRDefault="003452D0" w:rsidP="00A46B24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A46B24" w:rsidRPr="00427533">
              <w:rPr>
                <w:rFonts w:eastAsiaTheme="majorEastAsia" w:cstheme="minorHAnsi"/>
                <w:bCs/>
              </w:rPr>
              <w:t>SA-</w:t>
            </w:r>
            <w:r w:rsidRPr="00427533">
              <w:rPr>
                <w:rFonts w:eastAsiaTheme="majorEastAsia" w:cstheme="minorHAnsi"/>
                <w:bCs/>
              </w:rPr>
              <w:t>DRH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A46B24" w:rsidRPr="00427533">
              <w:rPr>
                <w:rFonts w:eastAsiaTheme="majorEastAsia" w:cstheme="minorHAnsi"/>
                <w:bCs/>
              </w:rPr>
              <w:t>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452D0" w:rsidRPr="001B225C" w14:paraId="35A6845B" w14:textId="77777777" w:rsidTr="002326C7">
        <w:trPr>
          <w:trHeight w:val="424"/>
        </w:trPr>
        <w:tc>
          <w:tcPr>
            <w:tcW w:w="4414" w:type="dxa"/>
          </w:tcPr>
          <w:p w14:paraId="79E227CC" w14:textId="334AC0B7" w:rsidR="003452D0" w:rsidRPr="00C92D9B" w:rsidRDefault="003452D0" w:rsidP="006E5DED">
            <w:pPr>
              <w:pStyle w:val="Sinespaciado"/>
              <w:jc w:val="center"/>
            </w:pPr>
            <w:r w:rsidRPr="00C92D9B">
              <w:t>DEPARTAMENTO FINANCIERO</w:t>
            </w:r>
          </w:p>
        </w:tc>
        <w:tc>
          <w:tcPr>
            <w:tcW w:w="4414" w:type="dxa"/>
          </w:tcPr>
          <w:p w14:paraId="741DC89F" w14:textId="4FF49FBB" w:rsidR="003452D0" w:rsidRPr="00427533" w:rsidRDefault="003452D0" w:rsidP="00510D26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</w:t>
            </w:r>
            <w:r w:rsidR="00510D26" w:rsidRPr="00427533">
              <w:rPr>
                <w:rFonts w:eastAsiaTheme="majorEastAsia" w:cstheme="minorHAnsi"/>
                <w:bCs/>
              </w:rPr>
              <w:t>SA-DF-XXXX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3452D0" w:rsidRPr="001B225C" w14:paraId="77C9196E" w14:textId="77777777" w:rsidTr="002326C7">
        <w:trPr>
          <w:trHeight w:val="699"/>
        </w:trPr>
        <w:tc>
          <w:tcPr>
            <w:tcW w:w="4414" w:type="dxa"/>
          </w:tcPr>
          <w:p w14:paraId="13852007" w14:textId="2781159F" w:rsidR="003452D0" w:rsidRPr="00C92D9B" w:rsidRDefault="003452D0" w:rsidP="006E5DED">
            <w:pPr>
              <w:pStyle w:val="Sinespaciado"/>
              <w:jc w:val="center"/>
            </w:pPr>
            <w:r w:rsidRPr="00C92D9B">
              <w:t>DEPARTAMENTO DE SERVICIOS ADMINISTRATIVOS</w:t>
            </w:r>
          </w:p>
        </w:tc>
        <w:tc>
          <w:tcPr>
            <w:tcW w:w="4414" w:type="dxa"/>
            <w:vAlign w:val="center"/>
          </w:tcPr>
          <w:p w14:paraId="752A6DF4" w14:textId="74F0B88E" w:rsidR="003452D0" w:rsidRPr="00427533" w:rsidRDefault="003452D0" w:rsidP="00CE1420">
            <w:pPr>
              <w:pStyle w:val="Sinespaciado"/>
              <w:jc w:val="center"/>
            </w:pPr>
            <w:r w:rsidRPr="00427533">
              <w:rPr>
                <w:rFonts w:eastAsiaTheme="majorEastAsia" w:cstheme="minorHAnsi"/>
                <w:bCs/>
              </w:rPr>
              <w:t>MICIVI-DGAC-SA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E1420" w:rsidRPr="00427533">
              <w:rPr>
                <w:rFonts w:eastAsiaTheme="majorEastAsia" w:cstheme="minorHAnsi"/>
                <w:bCs/>
              </w:rPr>
              <w:t>DSA-XXXX</w:t>
            </w:r>
            <w:r w:rsidR="00C44691" w:rsidRPr="00427533">
              <w:rPr>
                <w:rFonts w:eastAsiaTheme="majorEastAsia" w:cstheme="minorHAnsi"/>
                <w:bCs/>
              </w:rPr>
              <w:t>-</w:t>
            </w:r>
            <w:r w:rsidR="00C44691" w:rsidRPr="00427533">
              <w:t xml:space="preserve"> XXXX</w:t>
            </w:r>
            <w:r w:rsidR="00C44691" w:rsidRPr="00427533">
              <w:rPr>
                <w:rFonts w:eastAsiaTheme="majorEastAsia" w:cstheme="minorHAnsi"/>
                <w:bCs/>
              </w:rPr>
              <w:t xml:space="preserve"> 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2326C7" w:rsidRPr="001B225C" w14:paraId="4121F287" w14:textId="77777777" w:rsidTr="002326C7">
        <w:trPr>
          <w:trHeight w:val="709"/>
        </w:trPr>
        <w:tc>
          <w:tcPr>
            <w:tcW w:w="4414" w:type="dxa"/>
          </w:tcPr>
          <w:p w14:paraId="7EC21E08" w14:textId="4D1EA3F0" w:rsidR="002326C7" w:rsidRPr="00C92D9B" w:rsidRDefault="002326C7" w:rsidP="006E5DED">
            <w:pPr>
              <w:pStyle w:val="Sinespaciado"/>
              <w:jc w:val="center"/>
            </w:pPr>
            <w:r w:rsidRPr="000F4544">
              <w:t>ADMINISTRACIÓN  AEROPUERTO INTERNACIONAL LA AURORA -AILA-</w:t>
            </w:r>
          </w:p>
        </w:tc>
        <w:tc>
          <w:tcPr>
            <w:tcW w:w="4414" w:type="dxa"/>
            <w:vAlign w:val="center"/>
          </w:tcPr>
          <w:p w14:paraId="78070A45" w14:textId="5A55367E" w:rsidR="002326C7" w:rsidRPr="00427533" w:rsidRDefault="002326C7" w:rsidP="00CE1420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MICIVI-DGAC-DS-AAILA-</w:t>
            </w:r>
            <w:r w:rsidRPr="00427533">
              <w:t xml:space="preserve"> XXXX-XXXX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2326C7" w:rsidRPr="001B225C" w14:paraId="2171B7AD" w14:textId="77777777" w:rsidTr="002326C7">
        <w:trPr>
          <w:trHeight w:val="678"/>
        </w:trPr>
        <w:tc>
          <w:tcPr>
            <w:tcW w:w="4414" w:type="dxa"/>
          </w:tcPr>
          <w:p w14:paraId="1BE63998" w14:textId="6865A81D" w:rsidR="002326C7" w:rsidRPr="00C92D9B" w:rsidRDefault="002326C7" w:rsidP="006E5DED">
            <w:pPr>
              <w:pStyle w:val="Sinespaciado"/>
              <w:jc w:val="center"/>
            </w:pPr>
            <w:r w:rsidRPr="00427533">
              <w:t>ADMINISTRACIÓN DE AEROPUERTO INTERNACIONAL MUNDO MAYA</w:t>
            </w:r>
          </w:p>
        </w:tc>
        <w:tc>
          <w:tcPr>
            <w:tcW w:w="4414" w:type="dxa"/>
            <w:vAlign w:val="center"/>
          </w:tcPr>
          <w:p w14:paraId="6A3C2C05" w14:textId="16E52879" w:rsidR="002326C7" w:rsidRPr="00427533" w:rsidRDefault="002326C7" w:rsidP="00CE1420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MICIVI-DGAC-DS-AAIMM-XXXX-</w:t>
            </w:r>
            <w:r w:rsidRPr="00427533">
              <w:t xml:space="preserve"> XXXX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  <w:tr w:rsidR="002326C7" w:rsidRPr="001B225C" w14:paraId="3B301985" w14:textId="77777777" w:rsidTr="002326C7">
        <w:trPr>
          <w:trHeight w:val="702"/>
        </w:trPr>
        <w:tc>
          <w:tcPr>
            <w:tcW w:w="4414" w:type="dxa"/>
          </w:tcPr>
          <w:p w14:paraId="40A19DBB" w14:textId="54A48357" w:rsidR="002326C7" w:rsidRPr="00C92D9B" w:rsidRDefault="002326C7" w:rsidP="006E5DED">
            <w:pPr>
              <w:pStyle w:val="Sinespaciado"/>
              <w:jc w:val="center"/>
            </w:pPr>
            <w:r w:rsidRPr="00427533">
              <w:t>ADMINISTRACIÓN  DE AERÓDROMOS NACIONALES</w:t>
            </w:r>
          </w:p>
        </w:tc>
        <w:tc>
          <w:tcPr>
            <w:tcW w:w="4414" w:type="dxa"/>
            <w:vAlign w:val="center"/>
          </w:tcPr>
          <w:p w14:paraId="132CDD3D" w14:textId="4B76E3BC" w:rsidR="002326C7" w:rsidRPr="00427533" w:rsidRDefault="002326C7" w:rsidP="00CE1420">
            <w:pPr>
              <w:pStyle w:val="Sinespaciado"/>
              <w:jc w:val="center"/>
              <w:rPr>
                <w:rFonts w:eastAsiaTheme="majorEastAsia" w:cstheme="minorHAnsi"/>
                <w:bCs/>
              </w:rPr>
            </w:pPr>
            <w:r w:rsidRPr="00427533">
              <w:rPr>
                <w:rFonts w:eastAsiaTheme="majorEastAsia" w:cstheme="minorHAnsi"/>
                <w:bCs/>
              </w:rPr>
              <w:t>MICIVI-DGAC-DS-AAN-M NP-</w:t>
            </w:r>
            <w:r w:rsidRPr="00427533">
              <w:t>XXXX-XXXX</w:t>
            </w:r>
            <w:r w:rsidRPr="00427533">
              <w:rPr>
                <w:rFonts w:eastAsiaTheme="majorEastAsia" w:cstheme="minorHAnsi"/>
                <w:bCs/>
              </w:rPr>
              <w:t>-205</w:t>
            </w:r>
          </w:p>
        </w:tc>
      </w:tr>
    </w:tbl>
    <w:p w14:paraId="1A4D1F8A" w14:textId="77777777" w:rsidR="00DD21BE" w:rsidRDefault="00DD21BE" w:rsidP="006E5DED">
      <w:pPr>
        <w:jc w:val="center"/>
      </w:pPr>
    </w:p>
    <w:p w14:paraId="1BBFA835" w14:textId="77777777" w:rsidR="00DD21BE" w:rsidRDefault="00DD21BE" w:rsidP="006E5DED">
      <w:pPr>
        <w:jc w:val="center"/>
      </w:pPr>
    </w:p>
    <w:p w14:paraId="22A4C023" w14:textId="77777777" w:rsidR="00DD21BE" w:rsidRDefault="00DD21BE" w:rsidP="00427533"/>
    <w:p w14:paraId="6B31A72C" w14:textId="0DB7C728" w:rsidR="00511879" w:rsidRDefault="00511879" w:rsidP="00863AEA">
      <w:pPr>
        <w:spacing w:after="0" w:line="240" w:lineRule="auto"/>
        <w:jc w:val="both"/>
        <w:rPr>
          <w:rFonts w:eastAsiaTheme="majorEastAsia" w:cstheme="minorHAnsi"/>
          <w:bCs/>
          <w:color w:val="FF0000"/>
        </w:rPr>
      </w:pPr>
      <w:r>
        <w:rPr>
          <w:rFonts w:eastAsiaTheme="majorEastAsia" w:cstheme="minorHAnsi"/>
          <w:bCs/>
          <w:color w:val="FF0000"/>
        </w:rPr>
        <w:br w:type="page"/>
      </w:r>
    </w:p>
    <w:p w14:paraId="624AE7F2" w14:textId="61DEAA39" w:rsidR="00DD21BE" w:rsidRPr="00867B41" w:rsidRDefault="00DD21BE" w:rsidP="004D5A90">
      <w:pPr>
        <w:pStyle w:val="Ttulo2"/>
        <w:numPr>
          <w:ilvl w:val="1"/>
          <w:numId w:val="16"/>
        </w:numPr>
        <w:ind w:left="851" w:hanging="502"/>
        <w:rPr>
          <w:b/>
        </w:rPr>
      </w:pPr>
      <w:bookmarkStart w:id="82" w:name="_Toc101951604"/>
      <w:bookmarkStart w:id="83" w:name="_Toc102031562"/>
      <w:bookmarkStart w:id="84" w:name="_Toc104894281"/>
      <w:r w:rsidRPr="00867B41">
        <w:rPr>
          <w:b/>
        </w:rPr>
        <w:lastRenderedPageBreak/>
        <w:t xml:space="preserve">ANEXO 3.  </w:t>
      </w:r>
      <w:r w:rsidR="003D56C3" w:rsidRPr="00867B41">
        <w:rPr>
          <w:b/>
        </w:rPr>
        <w:t>SIMBOLOGÍ</w:t>
      </w:r>
      <w:r w:rsidRPr="00867B41">
        <w:rPr>
          <w:b/>
        </w:rPr>
        <w:t xml:space="preserve">A </w:t>
      </w:r>
      <w:r w:rsidR="00867B41" w:rsidRPr="00867B41">
        <w:rPr>
          <w:b/>
        </w:rPr>
        <w:t>UTILIZADA</w:t>
      </w:r>
      <w:r w:rsidR="00857164">
        <w:rPr>
          <w:b/>
        </w:rPr>
        <w:t xml:space="preserve"> CON MÁS FRECUENCIA</w:t>
      </w:r>
      <w:r w:rsidR="00867B41" w:rsidRPr="00867B41">
        <w:rPr>
          <w:b/>
        </w:rPr>
        <w:t xml:space="preserve"> PARA </w:t>
      </w:r>
      <w:r w:rsidR="00857164">
        <w:rPr>
          <w:b/>
        </w:rPr>
        <w:t xml:space="preserve">LA CREACIÓN Y ACTUALIZACIÓN DE </w:t>
      </w:r>
      <w:r w:rsidRPr="00867B41">
        <w:rPr>
          <w:b/>
        </w:rPr>
        <w:t>FLUJO</w:t>
      </w:r>
      <w:r w:rsidR="00867B41" w:rsidRPr="00867B41">
        <w:rPr>
          <w:b/>
        </w:rPr>
        <w:t>GRAMAS</w:t>
      </w:r>
      <w:bookmarkEnd w:id="82"/>
      <w:bookmarkEnd w:id="83"/>
      <w:bookmarkEnd w:id="84"/>
    </w:p>
    <w:p w14:paraId="036042C9" w14:textId="77777777" w:rsidR="00397DFB" w:rsidRDefault="00397DFB" w:rsidP="00863AEA">
      <w:pPr>
        <w:spacing w:after="0" w:line="240" w:lineRule="auto"/>
        <w:jc w:val="both"/>
        <w:rPr>
          <w:rFonts w:eastAsiaTheme="majorEastAsia" w:cstheme="minorHAnsi"/>
          <w:bCs/>
          <w:color w:val="FF000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397DFB" w:rsidRPr="006D09D5" w14:paraId="187A2837" w14:textId="77777777" w:rsidTr="00DD21BE">
        <w:trPr>
          <w:trHeight w:val="308"/>
        </w:trPr>
        <w:tc>
          <w:tcPr>
            <w:tcW w:w="3898" w:type="dxa"/>
            <w:shd w:val="clear" w:color="auto" w:fill="E6E6E6"/>
          </w:tcPr>
          <w:p w14:paraId="4D3553D7" w14:textId="77777777" w:rsidR="00397DFB" w:rsidRPr="006D09D5" w:rsidRDefault="00397DFB" w:rsidP="00397DFB">
            <w:pPr>
              <w:spacing w:before="120" w:after="120" w:line="20" w:lineRule="atLeast"/>
              <w:jc w:val="both"/>
              <w:rPr>
                <w:b/>
              </w:rPr>
            </w:pPr>
            <w:r w:rsidRPr="006D09D5">
              <w:rPr>
                <w:b/>
              </w:rPr>
              <w:t>SÍMBOLO</w:t>
            </w:r>
          </w:p>
        </w:tc>
        <w:tc>
          <w:tcPr>
            <w:tcW w:w="5314" w:type="dxa"/>
            <w:shd w:val="clear" w:color="auto" w:fill="D9D9D9"/>
          </w:tcPr>
          <w:p w14:paraId="11DE4E9A" w14:textId="77777777" w:rsidR="00397DFB" w:rsidRPr="006D09D5" w:rsidRDefault="00397DFB" w:rsidP="00397DFB">
            <w:pPr>
              <w:spacing w:before="120" w:after="120" w:line="20" w:lineRule="atLeast"/>
              <w:jc w:val="both"/>
              <w:rPr>
                <w:b/>
              </w:rPr>
            </w:pPr>
            <w:r w:rsidRPr="006D09D5">
              <w:rPr>
                <w:b/>
              </w:rPr>
              <w:t>DESCRIPCIÓN</w:t>
            </w:r>
          </w:p>
        </w:tc>
      </w:tr>
      <w:tr w:rsidR="00397DFB" w:rsidRPr="006D09D5" w14:paraId="41FF9B76" w14:textId="77777777" w:rsidTr="00DD21BE">
        <w:trPr>
          <w:trHeight w:val="1624"/>
        </w:trPr>
        <w:tc>
          <w:tcPr>
            <w:tcW w:w="3898" w:type="dxa"/>
          </w:tcPr>
          <w:p w14:paraId="4C9DF2ED" w14:textId="291EF63C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9D138A2" wp14:editId="5AA7310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111760</wp:posOffset>
                      </wp:positionV>
                      <wp:extent cx="914400" cy="333375"/>
                      <wp:effectExtent l="0" t="0" r="19050" b="28575"/>
                      <wp:wrapNone/>
                      <wp:docPr id="45" name="Terminad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33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CD9FF" w14:textId="77777777" w:rsidR="007048BC" w:rsidRPr="001669AF" w:rsidRDefault="007048BC" w:rsidP="00397D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669AF">
                                    <w:rPr>
                                      <w:b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138A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45" o:spid="_x0000_s1026" type="#_x0000_t116" style="position:absolute;left:0;text-align:left;margin-left:16.5pt;margin-top:8.8pt;width:1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" o:allowincell="f" fillcolor="silver">
                      <v:fill opacity="32896f"/>
                      <v:textbox>
                        <w:txbxContent>
                          <w:p w14:paraId="069CD9FF" w14:textId="77777777" w:rsidR="007048BC" w:rsidRPr="001669AF" w:rsidRDefault="007048BC" w:rsidP="0039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69AF">
                              <w:rPr>
                                <w:b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8D18B13" wp14:editId="1954C99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300355</wp:posOffset>
                      </wp:positionV>
                      <wp:extent cx="914400" cy="340995"/>
                      <wp:effectExtent l="0" t="0" r="19050" b="20955"/>
                      <wp:wrapNone/>
                      <wp:docPr id="46" name="Terminad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0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89304" w14:textId="77777777" w:rsidR="007048BC" w:rsidRPr="001669AF" w:rsidRDefault="007048BC" w:rsidP="00397D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669AF">
                                    <w:rPr>
                                      <w:b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18B13" id="Terminador 46" o:spid="_x0000_s1027" type="#_x0000_t116" style="position:absolute;left:0;text-align:left;margin-left:88.5pt;margin-top:23.65pt;width:1in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" o:allowincell="f" fillcolor="silver">
                      <v:fill opacity="32896f"/>
                      <v:textbox>
                        <w:txbxContent>
                          <w:p w14:paraId="43289304" w14:textId="77777777" w:rsidR="007048BC" w:rsidRPr="001669AF" w:rsidRDefault="007048BC" w:rsidP="00397D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69AF">
                              <w:rPr>
                                <w:b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7D4BE8" w14:textId="23D9192A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CBEA51F" wp14:editId="2836C101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165735</wp:posOffset>
                      </wp:positionV>
                      <wp:extent cx="0" cy="365760"/>
                      <wp:effectExtent l="76200" t="0" r="76200" b="53340"/>
                      <wp:wrapNone/>
                      <wp:docPr id="47" name="Conector rec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D8119" id="Conector recto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3.05pt" to="52.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</w:p>
          <w:p w14:paraId="45DFEFEF" w14:textId="511C1D7F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68BCC" wp14:editId="4F5625F8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41275</wp:posOffset>
                      </wp:positionV>
                      <wp:extent cx="0" cy="365760"/>
                      <wp:effectExtent l="76200" t="0" r="76200" b="53340"/>
                      <wp:wrapNone/>
                      <wp:docPr id="44" name="Conector rec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B63AB" id="Conector recto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4pt,3.25pt" to="122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14" w:type="dxa"/>
            <w:vAlign w:val="center"/>
          </w:tcPr>
          <w:p w14:paraId="16EA9FC2" w14:textId="09D3CF40" w:rsidR="00397DFB" w:rsidRPr="006D09D5" w:rsidRDefault="00397DFB" w:rsidP="00D51B90">
            <w:pPr>
              <w:spacing w:line="20" w:lineRule="atLeast"/>
              <w:jc w:val="both"/>
            </w:pPr>
            <w:r w:rsidRPr="006D09D5">
              <w:rPr>
                <w:b/>
              </w:rPr>
              <w:t>Terminador</w:t>
            </w:r>
            <w:r w:rsidR="0009189D">
              <w:t xml:space="preserve">: </w:t>
            </w:r>
            <w:r w:rsidR="00D51B90">
              <w:t xml:space="preserve">Indica el comienzo o el final de un flujo en el diagrama de procesos.  </w:t>
            </w:r>
          </w:p>
        </w:tc>
      </w:tr>
      <w:tr w:rsidR="00397DFB" w:rsidRPr="006D09D5" w14:paraId="27C35D3F" w14:textId="77777777" w:rsidTr="00DD21BE">
        <w:trPr>
          <w:trHeight w:val="1296"/>
        </w:trPr>
        <w:tc>
          <w:tcPr>
            <w:tcW w:w="3898" w:type="dxa"/>
          </w:tcPr>
          <w:p w14:paraId="04037CCA" w14:textId="593D7BCC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0DDEEFF" wp14:editId="4799256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162560</wp:posOffset>
                      </wp:positionV>
                      <wp:extent cx="885825" cy="390525"/>
                      <wp:effectExtent l="0" t="0" r="28575" b="28575"/>
                      <wp:wrapNone/>
                      <wp:docPr id="43" name="Proces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3905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6AF8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43" o:spid="_x0000_s1026" type="#_x0000_t109" style="position:absolute;margin-left:57.75pt;margin-top:12.8pt;width:6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" o:allowincell="f" fillcolor="silver">
                      <v:fill opacity="32896f"/>
                    </v:shape>
                  </w:pict>
                </mc:Fallback>
              </mc:AlternateContent>
            </w:r>
          </w:p>
        </w:tc>
        <w:tc>
          <w:tcPr>
            <w:tcW w:w="5314" w:type="dxa"/>
            <w:vAlign w:val="center"/>
          </w:tcPr>
          <w:p w14:paraId="35C37DF1" w14:textId="64698FB9" w:rsidR="00397DFB" w:rsidRPr="006D09D5" w:rsidRDefault="00397DFB" w:rsidP="00485A6F">
            <w:pPr>
              <w:spacing w:line="20" w:lineRule="atLeast"/>
              <w:jc w:val="both"/>
            </w:pPr>
            <w:r w:rsidRPr="006D09D5">
              <w:rPr>
                <w:b/>
              </w:rPr>
              <w:t>Proceso</w:t>
            </w:r>
            <w:r w:rsidRPr="006D09D5">
              <w:t xml:space="preserve">: </w:t>
            </w:r>
            <w:r w:rsidR="00485A6F">
              <w:t xml:space="preserve">Indica </w:t>
            </w:r>
            <w:r w:rsidRPr="006D09D5">
              <w:t>actividades</w:t>
            </w:r>
            <w:r w:rsidR="00485A6F">
              <w:t xml:space="preserve"> y funciones de un determinado proceso. </w:t>
            </w:r>
          </w:p>
        </w:tc>
      </w:tr>
      <w:tr w:rsidR="00397DFB" w:rsidRPr="006D09D5" w14:paraId="69382598" w14:textId="77777777" w:rsidTr="00DD21BE">
        <w:trPr>
          <w:trHeight w:val="1254"/>
        </w:trPr>
        <w:tc>
          <w:tcPr>
            <w:tcW w:w="3898" w:type="dxa"/>
          </w:tcPr>
          <w:p w14:paraId="5EC52B86" w14:textId="4DF5D64F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676F8" wp14:editId="449973A2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152401</wp:posOffset>
                      </wp:positionV>
                      <wp:extent cx="1188720" cy="438150"/>
                      <wp:effectExtent l="19050" t="19050" r="11430" b="38100"/>
                      <wp:wrapNone/>
                      <wp:docPr id="42" name="Decisió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38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2771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42" o:spid="_x0000_s1026" type="#_x0000_t110" style="position:absolute;margin-left:44.25pt;margin-top:12pt;width:93.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" fillcolor="silver">
                      <v:fill opacity="32896f"/>
                    </v:shape>
                  </w:pict>
                </mc:Fallback>
              </mc:AlternateContent>
            </w:r>
          </w:p>
        </w:tc>
        <w:tc>
          <w:tcPr>
            <w:tcW w:w="5314" w:type="dxa"/>
            <w:vAlign w:val="center"/>
          </w:tcPr>
          <w:p w14:paraId="6AFC3989" w14:textId="084074D8" w:rsidR="00397DFB" w:rsidRPr="006D09D5" w:rsidRDefault="00397DFB" w:rsidP="00352FED">
            <w:pPr>
              <w:spacing w:line="20" w:lineRule="atLeast"/>
              <w:jc w:val="both"/>
            </w:pPr>
            <w:r w:rsidRPr="006D09D5">
              <w:rPr>
                <w:b/>
              </w:rPr>
              <w:t>Decisión</w:t>
            </w:r>
            <w:r w:rsidRPr="006D09D5">
              <w:t xml:space="preserve">: </w:t>
            </w:r>
            <w:r w:rsidR="00352FED">
              <w:t xml:space="preserve">Significa que se debe tomar una decisión y que el flujo del proceso va a seguir cierta dirección según esta decisión. </w:t>
            </w:r>
            <w:r w:rsidR="00042686">
              <w:t xml:space="preserve"> </w:t>
            </w:r>
          </w:p>
        </w:tc>
      </w:tr>
      <w:tr w:rsidR="00397DFB" w:rsidRPr="006D09D5" w14:paraId="434719B0" w14:textId="77777777" w:rsidTr="00DD21BE">
        <w:tc>
          <w:tcPr>
            <w:tcW w:w="3898" w:type="dxa"/>
          </w:tcPr>
          <w:p w14:paraId="6CF9135C" w14:textId="5E964944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D1508EC" wp14:editId="407216B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85725</wp:posOffset>
                      </wp:positionV>
                      <wp:extent cx="388620" cy="312420"/>
                      <wp:effectExtent l="0" t="0" r="11430" b="11430"/>
                      <wp:wrapNone/>
                      <wp:docPr id="38" name="Co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124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0A932" w14:textId="77777777" w:rsidR="007048BC" w:rsidRDefault="007048BC" w:rsidP="00397DFB">
                                  <w:r w:rsidRPr="001669AF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508E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38" o:spid="_x0000_s1028" type="#_x0000_t120" style="position:absolute;left:0;text-align:left;margin-left:93.75pt;margin-top:6.75pt;width:30.6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" o:allowincell="f" fillcolor="silver">
                      <v:fill opacity="32896f"/>
                      <v:textbox>
                        <w:txbxContent>
                          <w:p w14:paraId="7000A932" w14:textId="77777777" w:rsidR="007048BC" w:rsidRDefault="007048BC" w:rsidP="00397DFB">
                            <w:r w:rsidRPr="001669AF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B03F250" wp14:editId="7B4FDA7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111760</wp:posOffset>
                      </wp:positionV>
                      <wp:extent cx="295275" cy="342900"/>
                      <wp:effectExtent l="0" t="0" r="28575" b="19050"/>
                      <wp:wrapNone/>
                      <wp:docPr id="37" name="Co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7D641" w14:textId="77777777" w:rsidR="007048BC" w:rsidRPr="001669AF" w:rsidRDefault="007048BC" w:rsidP="00397DFB">
                                  <w:pPr>
                                    <w:rPr>
                                      <w:b/>
                                    </w:rPr>
                                  </w:pPr>
                                  <w:r w:rsidRPr="001669A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3F250" id="Conector 37" o:spid="_x0000_s1029" type="#_x0000_t120" style="position:absolute;left:0;text-align:left;margin-left:22.45pt;margin-top:8.8pt;width:23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" o:allowincell="f" fillcolor="silver">
                      <v:fill opacity="32896f"/>
                      <v:textbox>
                        <w:txbxContent>
                          <w:p w14:paraId="6467D641" w14:textId="77777777" w:rsidR="007048BC" w:rsidRPr="001669AF" w:rsidRDefault="007048BC" w:rsidP="00397DFB">
                            <w:pPr>
                              <w:rPr>
                                <w:b/>
                              </w:rPr>
                            </w:pPr>
                            <w:r w:rsidRPr="001669A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672954C" wp14:editId="38B1CA7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551815</wp:posOffset>
                      </wp:positionV>
                      <wp:extent cx="640080" cy="274320"/>
                      <wp:effectExtent l="3810" t="4445" r="3810" b="0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3C16F" w14:textId="77777777" w:rsidR="007048BC" w:rsidRDefault="007048BC" w:rsidP="00397DFB">
                                  <w:r>
                                    <w:t>VIENE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29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0" o:spid="_x0000_s1030" type="#_x0000_t202" style="position:absolute;left:0;text-align:left;margin-left:123.75pt;margin-top:43.45pt;width:50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HrvwIAAMg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" o:allowincell="f" filled="f" stroked="f">
                      <v:textbox>
                        <w:txbxContent>
                          <w:p w14:paraId="4A63C16F" w14:textId="77777777" w:rsidR="007048BC" w:rsidRDefault="007048BC" w:rsidP="00397DFB">
                            <w:r>
                              <w:t>VIENE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173EA2F" wp14:editId="6D36535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399415</wp:posOffset>
                      </wp:positionV>
                      <wp:extent cx="457200" cy="274320"/>
                      <wp:effectExtent l="3810" t="4445" r="0" b="0"/>
                      <wp:wrapNone/>
                      <wp:docPr id="3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35573" w14:textId="77777777" w:rsidR="007048BC" w:rsidRDefault="007048BC" w:rsidP="00397DFB">
                                  <w:r>
                                    <w:t>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A2F" id="Cuadro de texto 36" o:spid="_x0000_s1031" type="#_x0000_t202" style="position:absolute;left:0;text-align:left;margin-left:51.75pt;margin-top:31.45pt;width:3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lC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" o:allowincell="f" filled="f" stroked="f">
                      <v:textbox>
                        <w:txbxContent>
                          <w:p w14:paraId="7E935573" w14:textId="77777777" w:rsidR="007048BC" w:rsidRDefault="007048BC" w:rsidP="00397DFB">
                            <w:r>
                              <w:t>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689F18" w14:textId="4685A9C4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EC2C3" wp14:editId="4ECBA1E6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94615</wp:posOffset>
                      </wp:positionV>
                      <wp:extent cx="0" cy="365760"/>
                      <wp:effectExtent l="76200" t="38100" r="57150" b="15240"/>
                      <wp:wrapNone/>
                      <wp:docPr id="41" name="Conector rec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69B0" id="Conector recto 4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45pt" to="109.3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4D65202" wp14:editId="6565244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137795</wp:posOffset>
                      </wp:positionV>
                      <wp:extent cx="0" cy="365760"/>
                      <wp:effectExtent l="76200" t="0" r="76200" b="53340"/>
                      <wp:wrapNone/>
                      <wp:docPr id="39" name="Conector rec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06442" id="Conector recto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0.85pt" to="33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  <w:p w14:paraId="3724552E" w14:textId="6815B827" w:rsidR="00397DFB" w:rsidRPr="006D09D5" w:rsidRDefault="00397DFB" w:rsidP="00397DFB">
            <w:pPr>
              <w:spacing w:line="20" w:lineRule="atLeast"/>
              <w:jc w:val="both"/>
            </w:pPr>
          </w:p>
        </w:tc>
        <w:tc>
          <w:tcPr>
            <w:tcW w:w="5314" w:type="dxa"/>
            <w:vAlign w:val="center"/>
          </w:tcPr>
          <w:p w14:paraId="4E558E76" w14:textId="187C900B" w:rsidR="00397DFB" w:rsidRPr="006D09D5" w:rsidRDefault="00397DFB" w:rsidP="004E4835">
            <w:pPr>
              <w:spacing w:line="20" w:lineRule="atLeast"/>
              <w:jc w:val="both"/>
            </w:pPr>
            <w:r w:rsidRPr="006D09D5">
              <w:rPr>
                <w:b/>
              </w:rPr>
              <w:t>Conector de línea</w:t>
            </w:r>
            <w:r w:rsidRPr="006D09D5">
              <w:t xml:space="preserve">: </w:t>
            </w:r>
            <w:r w:rsidR="004E4835">
              <w:t>Se utiliza para c</w:t>
            </w:r>
            <w:r w:rsidRPr="006D09D5">
              <w:t>onecta</w:t>
            </w:r>
            <w:r w:rsidR="004E4835">
              <w:t>r</w:t>
            </w:r>
            <w:r w:rsidRPr="006D09D5">
              <w:t xml:space="preserve"> una acción co</w:t>
            </w:r>
            <w:r w:rsidR="00FA5127">
              <w:t>n otra (ayuda a ilustrar la interrelación del flujo de un proceso).</w:t>
            </w:r>
          </w:p>
        </w:tc>
      </w:tr>
      <w:tr w:rsidR="00397DFB" w:rsidRPr="006D09D5" w14:paraId="319EEF26" w14:textId="77777777" w:rsidTr="00DD21BE">
        <w:trPr>
          <w:trHeight w:val="1402"/>
        </w:trPr>
        <w:tc>
          <w:tcPr>
            <w:tcW w:w="3898" w:type="dxa"/>
          </w:tcPr>
          <w:p w14:paraId="774AA7CD" w14:textId="111D562B" w:rsidR="00397DFB" w:rsidRPr="006D09D5" w:rsidRDefault="00DD21BE" w:rsidP="006E5DB3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355A9BA" wp14:editId="16211F5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399415</wp:posOffset>
                      </wp:positionV>
                      <wp:extent cx="457200" cy="27432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0E720E" w14:textId="77777777" w:rsidR="007048BC" w:rsidRDefault="007048BC" w:rsidP="00397DFB">
                                  <w:r>
                                    <w:t>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A9BA" id="Cuadro de texto 30" o:spid="_x0000_s1032" type="#_x0000_t202" style="position:absolute;left:0;text-align:left;margin-left:48pt;margin-top:31.45pt;width:3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" o:allowincell="f" filled="f" stroked="f">
                      <v:textbox>
                        <w:txbxContent>
                          <w:p w14:paraId="630E720E" w14:textId="77777777" w:rsidR="007048BC" w:rsidRDefault="007048BC" w:rsidP="00397DFB">
                            <w:r>
                              <w:t>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599E903" wp14:editId="398BFA89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75565</wp:posOffset>
                      </wp:positionV>
                      <wp:extent cx="640080" cy="274320"/>
                      <wp:effectExtent l="0" t="0" r="0" b="0"/>
                      <wp:wrapNone/>
                      <wp:docPr id="32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7246AF" w14:textId="77777777" w:rsidR="007048BC" w:rsidRDefault="007048BC" w:rsidP="00397DFB">
                                  <w:r>
                                    <w:t>VIENE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9E903" id="Cuadro de texto 32" o:spid="_x0000_s1033" type="#_x0000_t202" style="position:absolute;left:0;text-align:left;margin-left:126.75pt;margin-top:5.95pt;width:50.4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eKv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" o:allowincell="f" filled="f" stroked="f">
                      <v:textbox>
                        <w:txbxContent>
                          <w:p w14:paraId="487246AF" w14:textId="77777777" w:rsidR="007048BC" w:rsidRDefault="007048BC" w:rsidP="00397DFB">
                            <w:r>
                              <w:t>VIENE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456EB9D" wp14:editId="3EA42B6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401320</wp:posOffset>
                      </wp:positionV>
                      <wp:extent cx="0" cy="365760"/>
                      <wp:effectExtent l="76200" t="38100" r="57150" b="15240"/>
                      <wp:wrapNone/>
                      <wp:docPr id="33" name="Conector rec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8D6AF" id="Conector recto 3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31.6pt" to="114.6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" o:allowincell="f">
                      <v:stroke endarrow="block"/>
                    </v:lin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6EC087B" wp14:editId="79168C46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89535</wp:posOffset>
                      </wp:positionV>
                      <wp:extent cx="295275" cy="293370"/>
                      <wp:effectExtent l="0" t="0" r="28575" b="30480"/>
                      <wp:wrapNone/>
                      <wp:docPr id="35" name="Conector fuera de págin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9337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214CF" w14:textId="77777777" w:rsidR="007048BC" w:rsidRDefault="007048BC" w:rsidP="00397DFB">
                                  <w:r w:rsidRPr="001669AF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C087B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35" o:spid="_x0000_s1034" type="#_x0000_t177" style="position:absolute;left:0;text-align:left;margin-left:103.45pt;margin-top:7.05pt;width:23.25pt;height:2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" o:allowincell="f" fillcolor="silver">
                      <v:fill opacity="32896f"/>
                      <v:textbox>
                        <w:txbxContent>
                          <w:p w14:paraId="754214CF" w14:textId="77777777" w:rsidR="007048BC" w:rsidRDefault="007048BC" w:rsidP="00397DFB">
                            <w:r w:rsidRPr="001669AF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80E36BF" wp14:editId="0EF1F6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424815</wp:posOffset>
                      </wp:positionV>
                      <wp:extent cx="274320" cy="274320"/>
                      <wp:effectExtent l="0" t="0" r="11430" b="30480"/>
                      <wp:wrapNone/>
                      <wp:docPr id="34" name="Conector fuera de págin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5491B" w14:textId="77777777" w:rsidR="007048BC" w:rsidRPr="001669AF" w:rsidRDefault="007048BC" w:rsidP="00397DFB">
                                  <w:pPr>
                                    <w:pStyle w:val="Encabezado"/>
                                    <w:rPr>
                                      <w:b/>
                                    </w:rPr>
                                  </w:pPr>
                                  <w:r w:rsidRPr="001669A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E36BF" id="Conector fuera de página 34" o:spid="_x0000_s1035" type="#_x0000_t177" style="position:absolute;left:0;text-align:left;margin-left:22.95pt;margin-top:33.4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" o:allowincell="f" fillcolor="silver">
                      <v:fill opacity="32896f"/>
                      <v:textbox>
                        <w:txbxContent>
                          <w:p w14:paraId="0325491B" w14:textId="77777777" w:rsidR="007048BC" w:rsidRPr="001669AF" w:rsidRDefault="007048BC" w:rsidP="00397DFB">
                            <w:pPr>
                              <w:pStyle w:val="Encabezado"/>
                              <w:rPr>
                                <w:b/>
                              </w:rPr>
                            </w:pPr>
                            <w:r w:rsidRPr="001669A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C8CDF0C" wp14:editId="2D7F5D5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64135</wp:posOffset>
                      </wp:positionV>
                      <wp:extent cx="0" cy="365760"/>
                      <wp:effectExtent l="76200" t="0" r="76200" b="53340"/>
                      <wp:wrapNone/>
                      <wp:docPr id="31" name="Conector rec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E680B" id="Conector recto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5.05pt" to="33.7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314" w:type="dxa"/>
            <w:vAlign w:val="center"/>
          </w:tcPr>
          <w:p w14:paraId="581ED359" w14:textId="1EE2ED80" w:rsidR="00397DFB" w:rsidRPr="006D09D5" w:rsidRDefault="00397DFB" w:rsidP="00B877C0">
            <w:pPr>
              <w:spacing w:line="20" w:lineRule="atLeast"/>
              <w:jc w:val="both"/>
            </w:pPr>
            <w:r w:rsidRPr="006D09D5">
              <w:rPr>
                <w:b/>
              </w:rPr>
              <w:t>Conector de página</w:t>
            </w:r>
            <w:r w:rsidRPr="006D09D5">
              <w:t xml:space="preserve">: </w:t>
            </w:r>
            <w:r w:rsidR="00B877C0">
              <w:t xml:space="preserve">Significa un enlace de un proceso de una página, a otro proceso en otra página.  </w:t>
            </w:r>
            <w:r w:rsidR="00D17445">
              <w:t xml:space="preserve"> </w:t>
            </w:r>
          </w:p>
        </w:tc>
      </w:tr>
      <w:tr w:rsidR="00397DFB" w:rsidRPr="006D09D5" w14:paraId="025EAC21" w14:textId="77777777" w:rsidTr="00DD21BE">
        <w:tc>
          <w:tcPr>
            <w:tcW w:w="3898" w:type="dxa"/>
          </w:tcPr>
          <w:p w14:paraId="6F0A1058" w14:textId="2E2FC8A3" w:rsidR="00397DFB" w:rsidRPr="006D09D5" w:rsidRDefault="00397DFB" w:rsidP="00397DFB">
            <w:pPr>
              <w:spacing w:line="20" w:lineRule="atLeast"/>
              <w:jc w:val="both"/>
            </w:pPr>
            <w:r w:rsidRPr="006D09D5">
              <w:rPr>
                <w:noProof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5CFA4C" wp14:editId="1494B89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136525</wp:posOffset>
                      </wp:positionV>
                      <wp:extent cx="9525" cy="409575"/>
                      <wp:effectExtent l="38100" t="0" r="66675" b="47625"/>
                      <wp:wrapNone/>
                      <wp:docPr id="29" name="Conector rec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713CF" id="Conector recto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.75pt" to="95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</w:p>
          <w:p w14:paraId="46F8DCEA" w14:textId="77777777" w:rsidR="00397DFB" w:rsidRPr="006D09D5" w:rsidRDefault="00397DFB" w:rsidP="00397DFB">
            <w:pPr>
              <w:spacing w:line="20" w:lineRule="atLeast"/>
              <w:jc w:val="both"/>
            </w:pPr>
          </w:p>
        </w:tc>
        <w:tc>
          <w:tcPr>
            <w:tcW w:w="5314" w:type="dxa"/>
            <w:vAlign w:val="center"/>
          </w:tcPr>
          <w:p w14:paraId="010044DE" w14:textId="044C6622" w:rsidR="00397DFB" w:rsidRPr="006D09D5" w:rsidRDefault="00397DFB" w:rsidP="00574DE1">
            <w:pPr>
              <w:spacing w:line="20" w:lineRule="atLeast"/>
              <w:jc w:val="both"/>
            </w:pPr>
            <w:r w:rsidRPr="006D09D5">
              <w:rPr>
                <w:b/>
              </w:rPr>
              <w:t>Flecha de curso del proceso</w:t>
            </w:r>
            <w:r w:rsidRPr="006D09D5">
              <w:t xml:space="preserve">: Indica la secuencia </w:t>
            </w:r>
            <w:r w:rsidR="00574DE1">
              <w:t>del proceso documentado</w:t>
            </w:r>
            <w:r w:rsidRPr="006D09D5">
              <w:t>.</w:t>
            </w:r>
          </w:p>
        </w:tc>
      </w:tr>
    </w:tbl>
    <w:p w14:paraId="441C341C" w14:textId="77777777" w:rsidR="0087270F" w:rsidRDefault="0087270F" w:rsidP="0087270F">
      <w:pPr>
        <w:pStyle w:val="Ttulo1"/>
        <w:ind w:left="426"/>
      </w:pPr>
      <w:bookmarkStart w:id="85" w:name="_Toc104894282"/>
    </w:p>
    <w:p w14:paraId="55BF0991" w14:textId="682CD9AB" w:rsidR="00863AEA" w:rsidRPr="00037F07" w:rsidRDefault="00E6532D" w:rsidP="004D5A90">
      <w:pPr>
        <w:pStyle w:val="Ttulo1"/>
        <w:numPr>
          <w:ilvl w:val="0"/>
          <w:numId w:val="16"/>
        </w:numPr>
        <w:ind w:left="426" w:hanging="426"/>
      </w:pPr>
      <w:r w:rsidRPr="00037F07">
        <w:t>COMPONENTES DE UN MANUA</w:t>
      </w:r>
      <w:r>
        <w:t>L:</w:t>
      </w:r>
      <w:bookmarkEnd w:id="85"/>
      <w:r>
        <w:t xml:space="preserve"> </w:t>
      </w:r>
      <w:r w:rsidRPr="00037F07">
        <w:t xml:space="preserve">  </w:t>
      </w:r>
    </w:p>
    <w:p w14:paraId="1FBE406D" w14:textId="77777777" w:rsid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  <w:rPr>
          <w:rFonts w:eastAsiaTheme="majorEastAsia" w:cstheme="minorHAnsi"/>
          <w:bCs/>
        </w:rPr>
      </w:pPr>
      <w:r w:rsidRPr="00DD21BE">
        <w:t>Portada</w:t>
      </w:r>
      <w:r w:rsidRPr="00F533CD">
        <w:rPr>
          <w:rFonts w:eastAsiaTheme="majorEastAsia" w:cstheme="minorHAnsi"/>
          <w:bCs/>
        </w:rPr>
        <w:t xml:space="preserve">   </w:t>
      </w:r>
    </w:p>
    <w:p w14:paraId="10B9C36B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Índice</w:t>
      </w:r>
    </w:p>
    <w:p w14:paraId="63D064B7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Objetivo</w:t>
      </w:r>
      <w:r w:rsidR="00451576" w:rsidRPr="00DD21BE">
        <w:t>s</w:t>
      </w:r>
    </w:p>
    <w:p w14:paraId="689900DD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Alcance</w:t>
      </w:r>
    </w:p>
    <w:p w14:paraId="4DA35B97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Definiciones</w:t>
      </w:r>
    </w:p>
    <w:p w14:paraId="3AEF9697" w14:textId="634D7C4C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Base l</w:t>
      </w:r>
      <w:r w:rsidR="0088518E">
        <w:t>egal, documentos o datos relacionados</w:t>
      </w:r>
    </w:p>
    <w:p w14:paraId="581AADB2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Normas</w:t>
      </w:r>
    </w:p>
    <w:p w14:paraId="352BAA08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Procedimientos</w:t>
      </w:r>
    </w:p>
    <w:p w14:paraId="47350BC3" w14:textId="77777777" w:rsidR="00DD21BE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Flujogramas</w:t>
      </w:r>
    </w:p>
    <w:p w14:paraId="1C325B93" w14:textId="591117E6" w:rsidR="00863AEA" w:rsidRPr="00DD21BE" w:rsidRDefault="00863AEA" w:rsidP="004D5A90">
      <w:pPr>
        <w:pStyle w:val="Prrafodelista"/>
        <w:numPr>
          <w:ilvl w:val="1"/>
          <w:numId w:val="16"/>
        </w:numPr>
        <w:ind w:left="1276" w:hanging="577"/>
        <w:jc w:val="both"/>
      </w:pPr>
      <w:r w:rsidRPr="00DD21BE">
        <w:t>Anexos</w:t>
      </w:r>
    </w:p>
    <w:p w14:paraId="093B24CD" w14:textId="4D666288" w:rsidR="00511879" w:rsidRDefault="00511879" w:rsidP="00863AEA">
      <w:pPr>
        <w:pStyle w:val="Prrafodelista"/>
        <w:spacing w:after="40" w:line="240" w:lineRule="auto"/>
        <w:ind w:left="0"/>
        <w:contextualSpacing w:val="0"/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br w:type="page"/>
      </w:r>
    </w:p>
    <w:p w14:paraId="25A05A72" w14:textId="65EE32BD" w:rsidR="00767B3C" w:rsidRPr="00E6532D" w:rsidRDefault="00A230F9" w:rsidP="00E6532D">
      <w:pPr>
        <w:pStyle w:val="Ttulo1"/>
        <w:numPr>
          <w:ilvl w:val="0"/>
          <w:numId w:val="16"/>
        </w:numPr>
        <w:ind w:left="426" w:hanging="426"/>
      </w:pPr>
      <w:bookmarkStart w:id="86" w:name="_Toc104894283"/>
      <w:r w:rsidRPr="00E6532D">
        <w:lastRenderedPageBreak/>
        <w:t>RESOLUCIÓN DE APROBACIÓN</w:t>
      </w:r>
      <w:bookmarkEnd w:id="86"/>
      <w:r w:rsidR="003D5E82">
        <w:t xml:space="preserve"> DEL MANUAL</w:t>
      </w:r>
    </w:p>
    <w:sectPr w:rsidR="00767B3C" w:rsidRPr="00E6532D" w:rsidSect="001C43E5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BA34" w14:textId="77777777" w:rsidR="00F86E0A" w:rsidRDefault="00F86E0A" w:rsidP="005668A1">
      <w:pPr>
        <w:spacing w:after="0" w:line="240" w:lineRule="auto"/>
      </w:pPr>
      <w:r>
        <w:separator/>
      </w:r>
    </w:p>
  </w:endnote>
  <w:endnote w:type="continuationSeparator" w:id="0">
    <w:p w14:paraId="7C57F40D" w14:textId="77777777" w:rsidR="00F86E0A" w:rsidRDefault="00F86E0A" w:rsidP="005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42B6E" w14:textId="77777777" w:rsidR="00F86E0A" w:rsidRDefault="00F86E0A" w:rsidP="005668A1">
      <w:pPr>
        <w:spacing w:after="0" w:line="240" w:lineRule="auto"/>
      </w:pPr>
      <w:r>
        <w:separator/>
      </w:r>
    </w:p>
  </w:footnote>
  <w:footnote w:type="continuationSeparator" w:id="0">
    <w:p w14:paraId="32A524D6" w14:textId="77777777" w:rsidR="00F86E0A" w:rsidRDefault="00F86E0A" w:rsidP="005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547"/>
      <w:gridCol w:w="3402"/>
      <w:gridCol w:w="1984"/>
    </w:tblGrid>
    <w:tr w:rsidR="007048BC" w14:paraId="3FDA6610" w14:textId="0E0BF47F" w:rsidTr="0016020E">
      <w:trPr>
        <w:cantSplit/>
        <w:trHeight w:val="150"/>
        <w:jc w:val="center"/>
      </w:trPr>
      <w:tc>
        <w:tcPr>
          <w:tcW w:w="2268" w:type="dxa"/>
          <w:vMerge w:val="restart"/>
          <w:vAlign w:val="center"/>
        </w:tcPr>
        <w:p w14:paraId="0A4C877A" w14:textId="05F1591E" w:rsidR="007048BC" w:rsidRPr="007971B1" w:rsidRDefault="007048BC" w:rsidP="007971B1">
          <w:pPr>
            <w:pStyle w:val="Encabezado"/>
            <w:ind w:left="454" w:hanging="567"/>
            <w:rPr>
              <w:sz w:val="20"/>
            </w:rPr>
          </w:pPr>
          <w:r w:rsidRPr="00227D17">
            <w:rPr>
              <w:noProof/>
              <w:lang w:eastAsia="es-GT"/>
            </w:rPr>
            <w:drawing>
              <wp:anchor distT="0" distB="0" distL="114300" distR="114300" simplePos="0" relativeHeight="251659264" behindDoc="0" locked="0" layoutInCell="1" allowOverlap="1" wp14:anchorId="16F491A4" wp14:editId="0B3E503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294765" cy="358775"/>
                <wp:effectExtent l="0" t="0" r="635" b="317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35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47" w:type="dxa"/>
          <w:vMerge w:val="restart"/>
          <w:vAlign w:val="center"/>
        </w:tcPr>
        <w:p w14:paraId="123AD632" w14:textId="32812922" w:rsidR="007048BC" w:rsidRPr="007971B1" w:rsidRDefault="007048BC" w:rsidP="0061457E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7971B1">
            <w:rPr>
              <w:rFonts w:cstheme="minorHAnsi"/>
              <w:b/>
              <w:sz w:val="20"/>
            </w:rPr>
            <w:t>DIRECCIÓN GENERAL DE AERONÁUTICA CIVIL</w:t>
          </w:r>
        </w:p>
        <w:p w14:paraId="2013CF2D" w14:textId="3DCBC1F4" w:rsidR="007048BC" w:rsidRPr="007971B1" w:rsidRDefault="00FD2EA7" w:rsidP="0061457E">
          <w:pPr>
            <w:pStyle w:val="Encabezado"/>
            <w:jc w:val="center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sz w:val="20"/>
            </w:rPr>
            <w:t>GUATEMALA</w:t>
          </w:r>
          <w:r w:rsidR="007048BC" w:rsidRPr="007971B1">
            <w:rPr>
              <w:rFonts w:cstheme="minorHAnsi"/>
              <w:b/>
              <w:sz w:val="20"/>
            </w:rPr>
            <w:t>, C.A.</w:t>
          </w:r>
        </w:p>
        <w:p w14:paraId="02493883" w14:textId="252E7E4A" w:rsidR="007048BC" w:rsidRPr="007971B1" w:rsidRDefault="007048BC" w:rsidP="0061457E">
          <w:pPr>
            <w:pStyle w:val="Encabezado"/>
            <w:jc w:val="center"/>
            <w:rPr>
              <w:rFonts w:cstheme="minorHAnsi"/>
              <w:b/>
              <w:sz w:val="20"/>
            </w:rPr>
          </w:pPr>
        </w:p>
        <w:p w14:paraId="34F5FE1B" w14:textId="435267FF" w:rsidR="007048BC" w:rsidRPr="007971B1" w:rsidRDefault="007048BC" w:rsidP="007971B1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7971B1">
            <w:rPr>
              <w:rFonts w:cstheme="minorHAnsi"/>
              <w:b/>
              <w:sz w:val="20"/>
            </w:rPr>
            <w:t>UNIDAD DE PLANIFICACIÓN</w:t>
          </w:r>
        </w:p>
      </w:tc>
      <w:tc>
        <w:tcPr>
          <w:tcW w:w="3402" w:type="dxa"/>
          <w:vAlign w:val="center"/>
        </w:tcPr>
        <w:p w14:paraId="245083BB" w14:textId="0B7D87D2" w:rsidR="007048BC" w:rsidRPr="007971B1" w:rsidRDefault="007048BC" w:rsidP="0061457E">
          <w:pPr>
            <w:pStyle w:val="Encabezado"/>
            <w:jc w:val="center"/>
            <w:rPr>
              <w:rFonts w:cstheme="minorHAnsi"/>
              <w:b/>
              <w:color w:val="FF0000"/>
              <w:sz w:val="20"/>
              <w:szCs w:val="20"/>
            </w:rPr>
          </w:pPr>
          <w:r w:rsidRPr="007971B1">
            <w:rPr>
              <w:b/>
              <w:sz w:val="20"/>
            </w:rPr>
            <w:t>CÓDIGO</w:t>
          </w:r>
        </w:p>
      </w:tc>
      <w:tc>
        <w:tcPr>
          <w:tcW w:w="1984" w:type="dxa"/>
          <w:vMerge w:val="restart"/>
        </w:tcPr>
        <w:p w14:paraId="7BAF6D19" w14:textId="0C0EED12" w:rsidR="007048BC" w:rsidRDefault="007048BC" w:rsidP="0061457E">
          <w:pPr>
            <w:pStyle w:val="Encabezado"/>
            <w:jc w:val="center"/>
            <w:rPr>
              <w:b/>
              <w:sz w:val="20"/>
            </w:rPr>
          </w:pPr>
          <w:r w:rsidRPr="007971B1">
            <w:rPr>
              <w:rFonts w:cstheme="minorHAnsi"/>
              <w:noProof/>
              <w:lang w:eastAsia="es-GT"/>
            </w:rPr>
            <w:drawing>
              <wp:inline distT="0" distB="0" distL="0" distR="0" wp14:anchorId="33A97786" wp14:editId="43E5F62C">
                <wp:extent cx="1097280" cy="804523"/>
                <wp:effectExtent l="0" t="0" r="7620" b="0"/>
                <wp:docPr id="2" name="Imagen 2" descr="C:\Users\carlos.porta\Desktop\descarga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los.porta\Desktop\descarga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804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8BC" w14:paraId="64D70C90" w14:textId="13F9446E" w:rsidTr="0016020E">
      <w:trPr>
        <w:cantSplit/>
        <w:trHeight w:val="150"/>
        <w:jc w:val="center"/>
      </w:trPr>
      <w:tc>
        <w:tcPr>
          <w:tcW w:w="2268" w:type="dxa"/>
          <w:vMerge/>
          <w:vAlign w:val="center"/>
        </w:tcPr>
        <w:p w14:paraId="20739A27" w14:textId="77777777" w:rsidR="007048BC" w:rsidRPr="007971B1" w:rsidRDefault="007048BC" w:rsidP="0061457E">
          <w:pPr>
            <w:pStyle w:val="Encabezado"/>
            <w:ind w:left="-113"/>
            <w:jc w:val="center"/>
            <w:rPr>
              <w:sz w:val="20"/>
            </w:rPr>
          </w:pPr>
        </w:p>
      </w:tc>
      <w:tc>
        <w:tcPr>
          <w:tcW w:w="2547" w:type="dxa"/>
          <w:vMerge/>
          <w:vAlign w:val="center"/>
        </w:tcPr>
        <w:p w14:paraId="0DED7EEC" w14:textId="77777777" w:rsidR="007048BC" w:rsidRPr="007971B1" w:rsidRDefault="007048BC" w:rsidP="0061457E">
          <w:pPr>
            <w:pStyle w:val="Encabezado"/>
            <w:jc w:val="center"/>
            <w:rPr>
              <w:rFonts w:cstheme="minorHAnsi"/>
              <w:b/>
              <w:sz w:val="20"/>
            </w:rPr>
          </w:pPr>
        </w:p>
      </w:tc>
      <w:tc>
        <w:tcPr>
          <w:tcW w:w="3402" w:type="dxa"/>
          <w:vAlign w:val="center"/>
        </w:tcPr>
        <w:p w14:paraId="75B4F1AC" w14:textId="24825163" w:rsidR="007048BC" w:rsidRPr="007971B1" w:rsidRDefault="007048BC" w:rsidP="00F70B64">
          <w:pPr>
            <w:pStyle w:val="Encabezado"/>
            <w:jc w:val="center"/>
            <w:rPr>
              <w:b/>
              <w:bCs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MICIVI-DGAC-SA-UP-MTNP</w:t>
          </w:r>
          <w:r w:rsidRPr="007971B1">
            <w:rPr>
              <w:b/>
              <w:sz w:val="20"/>
              <w:lang w:val="en-US"/>
            </w:rPr>
            <w:t>-</w:t>
          </w:r>
          <w:r>
            <w:rPr>
              <w:b/>
              <w:sz w:val="20"/>
              <w:lang w:val="en-US"/>
            </w:rPr>
            <w:t>C</w:t>
          </w:r>
          <w:r w:rsidRPr="007971B1">
            <w:rPr>
              <w:b/>
              <w:sz w:val="20"/>
              <w:lang w:val="en-US"/>
            </w:rPr>
            <w:t>AM-</w:t>
          </w:r>
          <w:r w:rsidRPr="00C35486">
            <w:rPr>
              <w:b/>
              <w:sz w:val="20"/>
              <w:lang w:val="en-US"/>
            </w:rPr>
            <w:t>205</w:t>
          </w:r>
        </w:p>
        <w:p w14:paraId="6B2AD26A" w14:textId="78144DDA" w:rsidR="007048BC" w:rsidRPr="007971B1" w:rsidRDefault="007048BC" w:rsidP="00DA6FAF">
          <w:pPr>
            <w:pStyle w:val="Encabezado"/>
            <w:jc w:val="center"/>
            <w:rPr>
              <w:b/>
              <w:sz w:val="20"/>
            </w:rPr>
          </w:pPr>
          <w:r w:rsidRPr="00DA6FAF">
            <w:rPr>
              <w:b/>
              <w:bCs/>
              <w:sz w:val="20"/>
            </w:rPr>
            <w:t>Edición</w:t>
          </w:r>
          <w:r w:rsidRPr="00D735E4">
            <w:rPr>
              <w:b/>
              <w:bCs/>
              <w:strike/>
              <w:sz w:val="20"/>
            </w:rPr>
            <w:t xml:space="preserve"> </w:t>
          </w:r>
          <w:r w:rsidR="00D735E4">
            <w:rPr>
              <w:b/>
              <w:bCs/>
              <w:color w:val="000000" w:themeColor="text1"/>
              <w:sz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</w:rPr>
            <w:t>2ª.</w:t>
          </w:r>
        </w:p>
      </w:tc>
      <w:tc>
        <w:tcPr>
          <w:tcW w:w="1984" w:type="dxa"/>
          <w:vMerge/>
        </w:tcPr>
        <w:p w14:paraId="5CC2FC9C" w14:textId="77777777" w:rsidR="007048BC" w:rsidRPr="00BA3550" w:rsidRDefault="007048BC" w:rsidP="00F70B64">
          <w:pPr>
            <w:pStyle w:val="Encabezado"/>
            <w:jc w:val="center"/>
            <w:rPr>
              <w:b/>
              <w:sz w:val="20"/>
              <w:lang w:val="en-US"/>
            </w:rPr>
          </w:pPr>
        </w:p>
      </w:tc>
    </w:tr>
    <w:tr w:rsidR="007048BC" w14:paraId="7E9F31F0" w14:textId="3F61E5E8" w:rsidTr="0016020E">
      <w:trPr>
        <w:cantSplit/>
        <w:trHeight w:val="386"/>
        <w:jc w:val="center"/>
      </w:trPr>
      <w:tc>
        <w:tcPr>
          <w:tcW w:w="2268" w:type="dxa"/>
          <w:vMerge/>
          <w:vAlign w:val="center"/>
        </w:tcPr>
        <w:p w14:paraId="0F49E572" w14:textId="77777777" w:rsidR="007048BC" w:rsidRPr="007971B1" w:rsidRDefault="007048BC" w:rsidP="0061457E">
          <w:pPr>
            <w:pStyle w:val="Encabezado"/>
            <w:ind w:left="-113"/>
            <w:jc w:val="center"/>
            <w:rPr>
              <w:sz w:val="20"/>
            </w:rPr>
          </w:pPr>
        </w:p>
      </w:tc>
      <w:tc>
        <w:tcPr>
          <w:tcW w:w="2547" w:type="dxa"/>
          <w:vMerge/>
          <w:vAlign w:val="center"/>
        </w:tcPr>
        <w:p w14:paraId="20F40582" w14:textId="77777777" w:rsidR="007048BC" w:rsidRPr="007971B1" w:rsidRDefault="007048BC" w:rsidP="0061457E">
          <w:pPr>
            <w:pStyle w:val="Encabezado"/>
            <w:jc w:val="center"/>
            <w:rPr>
              <w:rFonts w:cstheme="minorHAnsi"/>
              <w:b/>
              <w:sz w:val="20"/>
            </w:rPr>
          </w:pPr>
        </w:p>
      </w:tc>
      <w:tc>
        <w:tcPr>
          <w:tcW w:w="3402" w:type="dxa"/>
          <w:vAlign w:val="center"/>
        </w:tcPr>
        <w:p w14:paraId="4C83FD74" w14:textId="7D992264" w:rsidR="007048BC" w:rsidRPr="007971B1" w:rsidRDefault="007048BC" w:rsidP="00D418D7">
          <w:pPr>
            <w:pStyle w:val="Encabezado"/>
            <w:jc w:val="center"/>
            <w:rPr>
              <w:b/>
              <w:sz w:val="20"/>
            </w:rPr>
          </w:pPr>
          <w:r w:rsidRPr="007971B1">
            <w:rPr>
              <w:b/>
              <w:sz w:val="20"/>
              <w:lang w:val="es-ES"/>
            </w:rPr>
            <w:t xml:space="preserve">Página </w:t>
          </w:r>
          <w:r w:rsidRPr="007971B1">
            <w:rPr>
              <w:b/>
              <w:bCs/>
              <w:sz w:val="20"/>
            </w:rPr>
            <w:fldChar w:fldCharType="begin"/>
          </w:r>
          <w:r w:rsidRPr="007971B1">
            <w:rPr>
              <w:b/>
              <w:bCs/>
              <w:sz w:val="20"/>
            </w:rPr>
            <w:instrText>PAGE  \* Arabic  \* MERGEFORMAT</w:instrText>
          </w:r>
          <w:r w:rsidRPr="007971B1">
            <w:rPr>
              <w:b/>
              <w:bCs/>
              <w:sz w:val="20"/>
            </w:rPr>
            <w:fldChar w:fldCharType="separate"/>
          </w:r>
          <w:r w:rsidR="00FD2EA7" w:rsidRPr="00FD2EA7">
            <w:rPr>
              <w:b/>
              <w:bCs/>
              <w:noProof/>
              <w:sz w:val="20"/>
              <w:lang w:val="es-ES"/>
            </w:rPr>
            <w:t>11</w:t>
          </w:r>
          <w:r w:rsidRPr="007971B1">
            <w:rPr>
              <w:b/>
              <w:bCs/>
              <w:sz w:val="20"/>
            </w:rPr>
            <w:fldChar w:fldCharType="end"/>
          </w:r>
          <w:r w:rsidRPr="007971B1">
            <w:rPr>
              <w:b/>
              <w:sz w:val="20"/>
              <w:lang w:val="es-ES"/>
            </w:rPr>
            <w:t xml:space="preserve"> de </w:t>
          </w:r>
          <w:r w:rsidRPr="007971B1">
            <w:rPr>
              <w:b/>
              <w:bCs/>
              <w:sz w:val="20"/>
            </w:rPr>
            <w:fldChar w:fldCharType="begin"/>
          </w:r>
          <w:r w:rsidRPr="007971B1">
            <w:rPr>
              <w:b/>
              <w:bCs/>
              <w:sz w:val="20"/>
            </w:rPr>
            <w:instrText>NUMPAGES  \* Arabic  \* MERGEFORMAT</w:instrText>
          </w:r>
          <w:r w:rsidRPr="007971B1">
            <w:rPr>
              <w:b/>
              <w:bCs/>
              <w:sz w:val="20"/>
            </w:rPr>
            <w:fldChar w:fldCharType="separate"/>
          </w:r>
          <w:r w:rsidR="00FD2EA7" w:rsidRPr="00FD2EA7">
            <w:rPr>
              <w:b/>
              <w:bCs/>
              <w:noProof/>
              <w:sz w:val="20"/>
              <w:lang w:val="es-ES"/>
            </w:rPr>
            <w:t>22</w:t>
          </w:r>
          <w:r w:rsidRPr="007971B1">
            <w:rPr>
              <w:b/>
              <w:bCs/>
              <w:sz w:val="20"/>
            </w:rPr>
            <w:fldChar w:fldCharType="end"/>
          </w:r>
        </w:p>
      </w:tc>
      <w:tc>
        <w:tcPr>
          <w:tcW w:w="1984" w:type="dxa"/>
          <w:vMerge/>
        </w:tcPr>
        <w:p w14:paraId="29BDCB13" w14:textId="77777777" w:rsidR="007048BC" w:rsidRPr="009366EA" w:rsidRDefault="007048BC" w:rsidP="00D418D7">
          <w:pPr>
            <w:pStyle w:val="Encabezado"/>
            <w:jc w:val="center"/>
            <w:rPr>
              <w:b/>
              <w:sz w:val="20"/>
              <w:lang w:val="es-ES"/>
            </w:rPr>
          </w:pPr>
        </w:p>
      </w:tc>
    </w:tr>
  </w:tbl>
  <w:p w14:paraId="690B7DDD" w14:textId="58CDE324" w:rsidR="007048BC" w:rsidRDefault="007048BC">
    <w:pPr>
      <w:pStyle w:val="Encabezado"/>
      <w:rPr>
        <w:sz w:val="16"/>
      </w:rPr>
    </w:pPr>
  </w:p>
  <w:tbl>
    <w:tblPr>
      <w:tblStyle w:val="Tablaconcuadrcula"/>
      <w:tblW w:w="9351" w:type="dxa"/>
      <w:jc w:val="center"/>
      <w:tblLook w:val="04A0" w:firstRow="1" w:lastRow="0" w:firstColumn="1" w:lastColumn="0" w:noHBand="0" w:noVBand="1"/>
    </w:tblPr>
    <w:tblGrid>
      <w:gridCol w:w="9351"/>
    </w:tblGrid>
    <w:tr w:rsidR="007048BC" w14:paraId="7A57FAD0" w14:textId="77777777" w:rsidTr="002834E4">
      <w:trPr>
        <w:jc w:val="center"/>
      </w:trPr>
      <w:tc>
        <w:tcPr>
          <w:tcW w:w="9351" w:type="dxa"/>
        </w:tcPr>
        <w:p w14:paraId="26DB3A25" w14:textId="77777777" w:rsidR="007048BC" w:rsidRDefault="007048BC" w:rsidP="0027131E">
          <w:pPr>
            <w:pStyle w:val="Encabezado"/>
            <w:spacing w:line="216" w:lineRule="auto"/>
            <w:jc w:val="center"/>
            <w:rPr>
              <w:rFonts w:cstheme="minorHAnsi"/>
              <w:b/>
              <w:sz w:val="20"/>
            </w:rPr>
          </w:pPr>
        </w:p>
        <w:p w14:paraId="0B6D52EC" w14:textId="30F679CD" w:rsidR="007048BC" w:rsidRPr="007971B1" w:rsidRDefault="007048BC" w:rsidP="0027131E">
          <w:pPr>
            <w:pStyle w:val="Encabezado"/>
            <w:spacing w:line="216" w:lineRule="auto"/>
            <w:jc w:val="center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sz w:val="20"/>
            </w:rPr>
            <w:t>MANUAL DE NORMAS Y PROCEDIMIENTOS PARA LA</w:t>
          </w:r>
        </w:p>
        <w:p w14:paraId="7C12D12B" w14:textId="77777777" w:rsidR="007048BC" w:rsidRPr="007971B1" w:rsidRDefault="007048BC" w:rsidP="0027131E">
          <w:pPr>
            <w:pStyle w:val="Encabezado"/>
            <w:spacing w:line="216" w:lineRule="auto"/>
            <w:jc w:val="center"/>
            <w:rPr>
              <w:rFonts w:cstheme="minorHAnsi"/>
              <w:b/>
              <w:spacing w:val="-4"/>
              <w:sz w:val="20"/>
            </w:rPr>
          </w:pPr>
        </w:p>
        <w:p w14:paraId="1CB61532" w14:textId="49CDB06E" w:rsidR="007048BC" w:rsidRPr="007971B1" w:rsidRDefault="007048BC" w:rsidP="0027131E">
          <w:pPr>
            <w:pStyle w:val="Encabezado"/>
            <w:spacing w:line="216" w:lineRule="auto"/>
            <w:jc w:val="center"/>
            <w:rPr>
              <w:rFonts w:cstheme="minorHAnsi"/>
              <w:b/>
              <w:spacing w:val="-4"/>
              <w:sz w:val="20"/>
            </w:rPr>
          </w:pPr>
          <w:r>
            <w:rPr>
              <w:rFonts w:cstheme="minorHAnsi"/>
              <w:b/>
              <w:spacing w:val="-4"/>
              <w:sz w:val="20"/>
            </w:rPr>
            <w:t xml:space="preserve">CREACIÓN </w:t>
          </w:r>
          <w:r w:rsidRPr="007971B1">
            <w:rPr>
              <w:rFonts w:cstheme="minorHAnsi"/>
              <w:b/>
              <w:spacing w:val="-4"/>
              <w:sz w:val="20"/>
            </w:rPr>
            <w:t xml:space="preserve"> Y ACTUALIZACIÓN DE MANUALES DE </w:t>
          </w:r>
          <w:r>
            <w:rPr>
              <w:rFonts w:cstheme="minorHAnsi"/>
              <w:b/>
              <w:spacing w:val="-4"/>
              <w:sz w:val="20"/>
            </w:rPr>
            <w:t>LA DIRECCIÓN GENERAL DE AERONÁUTICA CIVIL -DGAC-</w:t>
          </w:r>
        </w:p>
        <w:p w14:paraId="32AB8D49" w14:textId="2669BF63" w:rsidR="007048BC" w:rsidRDefault="007048BC" w:rsidP="0027131E">
          <w:pPr>
            <w:pStyle w:val="Encabezado"/>
            <w:jc w:val="center"/>
            <w:rPr>
              <w:sz w:val="16"/>
            </w:rPr>
          </w:pPr>
        </w:p>
      </w:tc>
    </w:tr>
  </w:tbl>
  <w:p w14:paraId="1DBDDA35" w14:textId="1768D72F" w:rsidR="007048BC" w:rsidRDefault="007048BC" w:rsidP="00BB2E9B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6DE"/>
    <w:multiLevelType w:val="multilevel"/>
    <w:tmpl w:val="4C387D8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536AF2"/>
    <w:multiLevelType w:val="multilevel"/>
    <w:tmpl w:val="F1F88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EC8443D"/>
    <w:multiLevelType w:val="multilevel"/>
    <w:tmpl w:val="41FA77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53" w:hanging="49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41F67BE"/>
    <w:multiLevelType w:val="multilevel"/>
    <w:tmpl w:val="800E0952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91AB7"/>
    <w:multiLevelType w:val="hybridMultilevel"/>
    <w:tmpl w:val="1E3C2440"/>
    <w:lvl w:ilvl="0" w:tplc="100A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5" w15:restartNumberingAfterBreak="0">
    <w:nsid w:val="330E64E6"/>
    <w:multiLevelType w:val="hybridMultilevel"/>
    <w:tmpl w:val="DD1642C8"/>
    <w:lvl w:ilvl="0" w:tplc="49CEEBC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76A96"/>
    <w:multiLevelType w:val="hybridMultilevel"/>
    <w:tmpl w:val="425AF6A0"/>
    <w:lvl w:ilvl="0" w:tplc="F49A8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225A2"/>
    <w:multiLevelType w:val="multilevel"/>
    <w:tmpl w:val="4C387D8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A35E6E"/>
    <w:multiLevelType w:val="hybridMultilevel"/>
    <w:tmpl w:val="3CB8C36E"/>
    <w:lvl w:ilvl="0" w:tplc="10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C5222"/>
    <w:multiLevelType w:val="multilevel"/>
    <w:tmpl w:val="34D0A19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C8F5F6A"/>
    <w:multiLevelType w:val="multilevel"/>
    <w:tmpl w:val="4C387D8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1602849"/>
    <w:multiLevelType w:val="hybridMultilevel"/>
    <w:tmpl w:val="92207388"/>
    <w:lvl w:ilvl="0" w:tplc="863E9B7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10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563035C4"/>
    <w:multiLevelType w:val="multilevel"/>
    <w:tmpl w:val="4C387D8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A4632B"/>
    <w:multiLevelType w:val="multilevel"/>
    <w:tmpl w:val="5EECEF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3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</w:rPr>
    </w:lvl>
  </w:abstractNum>
  <w:abstractNum w:abstractNumId="14" w15:restartNumberingAfterBreak="0">
    <w:nsid w:val="602711F3"/>
    <w:multiLevelType w:val="multilevel"/>
    <w:tmpl w:val="94A87AC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ED41C38"/>
    <w:multiLevelType w:val="hybridMultilevel"/>
    <w:tmpl w:val="17C40046"/>
    <w:lvl w:ilvl="0" w:tplc="0B44A6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5F5644"/>
    <w:multiLevelType w:val="multilevel"/>
    <w:tmpl w:val="6A780678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3.1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264DF1"/>
    <w:multiLevelType w:val="hybridMultilevel"/>
    <w:tmpl w:val="A7D052EE"/>
    <w:lvl w:ilvl="0" w:tplc="66ECCBD8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98" w:hanging="360"/>
      </w:pPr>
    </w:lvl>
    <w:lvl w:ilvl="2" w:tplc="100A001B" w:tentative="1">
      <w:start w:val="1"/>
      <w:numFmt w:val="lowerRoman"/>
      <w:lvlText w:val="%3."/>
      <w:lvlJc w:val="right"/>
      <w:pPr>
        <w:ind w:left="2118" w:hanging="180"/>
      </w:pPr>
    </w:lvl>
    <w:lvl w:ilvl="3" w:tplc="100A000F" w:tentative="1">
      <w:start w:val="1"/>
      <w:numFmt w:val="decimal"/>
      <w:lvlText w:val="%4."/>
      <w:lvlJc w:val="left"/>
      <w:pPr>
        <w:ind w:left="2838" w:hanging="360"/>
      </w:pPr>
    </w:lvl>
    <w:lvl w:ilvl="4" w:tplc="100A0019" w:tentative="1">
      <w:start w:val="1"/>
      <w:numFmt w:val="lowerLetter"/>
      <w:lvlText w:val="%5."/>
      <w:lvlJc w:val="left"/>
      <w:pPr>
        <w:ind w:left="3558" w:hanging="360"/>
      </w:pPr>
    </w:lvl>
    <w:lvl w:ilvl="5" w:tplc="100A001B" w:tentative="1">
      <w:start w:val="1"/>
      <w:numFmt w:val="lowerRoman"/>
      <w:lvlText w:val="%6."/>
      <w:lvlJc w:val="right"/>
      <w:pPr>
        <w:ind w:left="4278" w:hanging="180"/>
      </w:pPr>
    </w:lvl>
    <w:lvl w:ilvl="6" w:tplc="100A000F" w:tentative="1">
      <w:start w:val="1"/>
      <w:numFmt w:val="decimal"/>
      <w:lvlText w:val="%7."/>
      <w:lvlJc w:val="left"/>
      <w:pPr>
        <w:ind w:left="4998" w:hanging="360"/>
      </w:pPr>
    </w:lvl>
    <w:lvl w:ilvl="7" w:tplc="100A0019" w:tentative="1">
      <w:start w:val="1"/>
      <w:numFmt w:val="lowerLetter"/>
      <w:lvlText w:val="%8."/>
      <w:lvlJc w:val="left"/>
      <w:pPr>
        <w:ind w:left="5718" w:hanging="360"/>
      </w:pPr>
    </w:lvl>
    <w:lvl w:ilvl="8" w:tplc="10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7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9"/>
  </w:num>
  <w:num w:numId="14">
    <w:abstractNumId w:val="14"/>
  </w:num>
  <w:num w:numId="15">
    <w:abstractNumId w:val="7"/>
  </w:num>
  <w:num w:numId="16">
    <w:abstractNumId w:val="0"/>
  </w:num>
  <w:num w:numId="17">
    <w:abstractNumId w:val="2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A1"/>
    <w:rsid w:val="00000736"/>
    <w:rsid w:val="0000077D"/>
    <w:rsid w:val="00000E35"/>
    <w:rsid w:val="00000FDC"/>
    <w:rsid w:val="00001679"/>
    <w:rsid w:val="00001BE1"/>
    <w:rsid w:val="000025BF"/>
    <w:rsid w:val="000026DB"/>
    <w:rsid w:val="00002F0A"/>
    <w:rsid w:val="00002FE6"/>
    <w:rsid w:val="00003931"/>
    <w:rsid w:val="00003CA7"/>
    <w:rsid w:val="0000442E"/>
    <w:rsid w:val="00004A9D"/>
    <w:rsid w:val="00004CFD"/>
    <w:rsid w:val="00004D86"/>
    <w:rsid w:val="00004FB0"/>
    <w:rsid w:val="00005110"/>
    <w:rsid w:val="0000558D"/>
    <w:rsid w:val="00005B66"/>
    <w:rsid w:val="00006362"/>
    <w:rsid w:val="0000637A"/>
    <w:rsid w:val="00007372"/>
    <w:rsid w:val="00010603"/>
    <w:rsid w:val="0001094F"/>
    <w:rsid w:val="00010AF4"/>
    <w:rsid w:val="00010DB7"/>
    <w:rsid w:val="00011435"/>
    <w:rsid w:val="000117E5"/>
    <w:rsid w:val="0001196E"/>
    <w:rsid w:val="00012176"/>
    <w:rsid w:val="0001221F"/>
    <w:rsid w:val="00012D5E"/>
    <w:rsid w:val="0001340C"/>
    <w:rsid w:val="000134FE"/>
    <w:rsid w:val="000139AC"/>
    <w:rsid w:val="00014B9D"/>
    <w:rsid w:val="00014C32"/>
    <w:rsid w:val="000153DC"/>
    <w:rsid w:val="00015B29"/>
    <w:rsid w:val="00016414"/>
    <w:rsid w:val="0001668F"/>
    <w:rsid w:val="000167AB"/>
    <w:rsid w:val="00016C16"/>
    <w:rsid w:val="00017219"/>
    <w:rsid w:val="000174CA"/>
    <w:rsid w:val="000178EE"/>
    <w:rsid w:val="00017B36"/>
    <w:rsid w:val="00017C33"/>
    <w:rsid w:val="0002001A"/>
    <w:rsid w:val="0002069B"/>
    <w:rsid w:val="00020772"/>
    <w:rsid w:val="000215A7"/>
    <w:rsid w:val="00021C56"/>
    <w:rsid w:val="00021E74"/>
    <w:rsid w:val="00022568"/>
    <w:rsid w:val="000225C3"/>
    <w:rsid w:val="0002272B"/>
    <w:rsid w:val="0002286C"/>
    <w:rsid w:val="00022D55"/>
    <w:rsid w:val="00024488"/>
    <w:rsid w:val="00024491"/>
    <w:rsid w:val="00024749"/>
    <w:rsid w:val="00024E06"/>
    <w:rsid w:val="00024EC8"/>
    <w:rsid w:val="0002532A"/>
    <w:rsid w:val="0002537B"/>
    <w:rsid w:val="000255EC"/>
    <w:rsid w:val="00025A41"/>
    <w:rsid w:val="00025B20"/>
    <w:rsid w:val="00026EE1"/>
    <w:rsid w:val="000272A7"/>
    <w:rsid w:val="000275CE"/>
    <w:rsid w:val="000300F9"/>
    <w:rsid w:val="00030266"/>
    <w:rsid w:val="00030762"/>
    <w:rsid w:val="000307ED"/>
    <w:rsid w:val="00030C09"/>
    <w:rsid w:val="0003186A"/>
    <w:rsid w:val="00031D77"/>
    <w:rsid w:val="00031DFB"/>
    <w:rsid w:val="00032903"/>
    <w:rsid w:val="00032F6E"/>
    <w:rsid w:val="000331EC"/>
    <w:rsid w:val="0003330E"/>
    <w:rsid w:val="000339BF"/>
    <w:rsid w:val="0003421F"/>
    <w:rsid w:val="000344E1"/>
    <w:rsid w:val="000356BA"/>
    <w:rsid w:val="00036CA2"/>
    <w:rsid w:val="00036D68"/>
    <w:rsid w:val="000378BB"/>
    <w:rsid w:val="00037D7F"/>
    <w:rsid w:val="00037F07"/>
    <w:rsid w:val="00040545"/>
    <w:rsid w:val="000406A2"/>
    <w:rsid w:val="00040F96"/>
    <w:rsid w:val="000422CC"/>
    <w:rsid w:val="00042686"/>
    <w:rsid w:val="00042B5C"/>
    <w:rsid w:val="00043004"/>
    <w:rsid w:val="0004312B"/>
    <w:rsid w:val="000432BC"/>
    <w:rsid w:val="00043793"/>
    <w:rsid w:val="00044045"/>
    <w:rsid w:val="0004499D"/>
    <w:rsid w:val="00044D2B"/>
    <w:rsid w:val="00044DA7"/>
    <w:rsid w:val="0004541F"/>
    <w:rsid w:val="0004554C"/>
    <w:rsid w:val="00045817"/>
    <w:rsid w:val="00046079"/>
    <w:rsid w:val="00046358"/>
    <w:rsid w:val="0004667D"/>
    <w:rsid w:val="000468B4"/>
    <w:rsid w:val="00046E04"/>
    <w:rsid w:val="00047DE4"/>
    <w:rsid w:val="0005044E"/>
    <w:rsid w:val="00050961"/>
    <w:rsid w:val="0005148B"/>
    <w:rsid w:val="0005172F"/>
    <w:rsid w:val="00051BD0"/>
    <w:rsid w:val="00052CF7"/>
    <w:rsid w:val="00053564"/>
    <w:rsid w:val="00053578"/>
    <w:rsid w:val="000537B2"/>
    <w:rsid w:val="00053B2B"/>
    <w:rsid w:val="00053C52"/>
    <w:rsid w:val="00054560"/>
    <w:rsid w:val="000545DB"/>
    <w:rsid w:val="00054A60"/>
    <w:rsid w:val="00054A8F"/>
    <w:rsid w:val="000551FE"/>
    <w:rsid w:val="00055279"/>
    <w:rsid w:val="00055555"/>
    <w:rsid w:val="00055650"/>
    <w:rsid w:val="000557A7"/>
    <w:rsid w:val="00055BC0"/>
    <w:rsid w:val="00055C6F"/>
    <w:rsid w:val="00055D1D"/>
    <w:rsid w:val="00055EDA"/>
    <w:rsid w:val="00056B95"/>
    <w:rsid w:val="000571E1"/>
    <w:rsid w:val="00057DEA"/>
    <w:rsid w:val="00060FA2"/>
    <w:rsid w:val="00061738"/>
    <w:rsid w:val="000618BF"/>
    <w:rsid w:val="00061DC2"/>
    <w:rsid w:val="00062A6E"/>
    <w:rsid w:val="00064860"/>
    <w:rsid w:val="00065316"/>
    <w:rsid w:val="00065875"/>
    <w:rsid w:val="00065BAE"/>
    <w:rsid w:val="000661AC"/>
    <w:rsid w:val="00066488"/>
    <w:rsid w:val="00066ABC"/>
    <w:rsid w:val="000673A2"/>
    <w:rsid w:val="000673EB"/>
    <w:rsid w:val="0006751E"/>
    <w:rsid w:val="00067F0E"/>
    <w:rsid w:val="00070322"/>
    <w:rsid w:val="00070790"/>
    <w:rsid w:val="00070BF6"/>
    <w:rsid w:val="0007162F"/>
    <w:rsid w:val="00071892"/>
    <w:rsid w:val="00071E84"/>
    <w:rsid w:val="0007275F"/>
    <w:rsid w:val="00072D37"/>
    <w:rsid w:val="00073772"/>
    <w:rsid w:val="00073B55"/>
    <w:rsid w:val="00073C43"/>
    <w:rsid w:val="000741B6"/>
    <w:rsid w:val="000741EE"/>
    <w:rsid w:val="000749F9"/>
    <w:rsid w:val="00074CD1"/>
    <w:rsid w:val="000753B0"/>
    <w:rsid w:val="0007550F"/>
    <w:rsid w:val="00075617"/>
    <w:rsid w:val="000756A0"/>
    <w:rsid w:val="00075AC8"/>
    <w:rsid w:val="00075BB3"/>
    <w:rsid w:val="00077B47"/>
    <w:rsid w:val="00077CDB"/>
    <w:rsid w:val="00077F99"/>
    <w:rsid w:val="00080F50"/>
    <w:rsid w:val="00081709"/>
    <w:rsid w:val="00081990"/>
    <w:rsid w:val="00081A68"/>
    <w:rsid w:val="00081C46"/>
    <w:rsid w:val="00081D55"/>
    <w:rsid w:val="00082351"/>
    <w:rsid w:val="000825A9"/>
    <w:rsid w:val="00082662"/>
    <w:rsid w:val="00083530"/>
    <w:rsid w:val="00083B10"/>
    <w:rsid w:val="00083D37"/>
    <w:rsid w:val="0008411C"/>
    <w:rsid w:val="000856B0"/>
    <w:rsid w:val="000857FB"/>
    <w:rsid w:val="00085E5F"/>
    <w:rsid w:val="00085F95"/>
    <w:rsid w:val="000863BB"/>
    <w:rsid w:val="000865B9"/>
    <w:rsid w:val="00086653"/>
    <w:rsid w:val="000869F8"/>
    <w:rsid w:val="00086C0C"/>
    <w:rsid w:val="00086E90"/>
    <w:rsid w:val="00086F67"/>
    <w:rsid w:val="00087045"/>
    <w:rsid w:val="00087075"/>
    <w:rsid w:val="00087155"/>
    <w:rsid w:val="000871D5"/>
    <w:rsid w:val="000875A7"/>
    <w:rsid w:val="00087679"/>
    <w:rsid w:val="000876BE"/>
    <w:rsid w:val="000903A9"/>
    <w:rsid w:val="00090A17"/>
    <w:rsid w:val="00090C3C"/>
    <w:rsid w:val="000911CA"/>
    <w:rsid w:val="00091246"/>
    <w:rsid w:val="0009189D"/>
    <w:rsid w:val="00091AC1"/>
    <w:rsid w:val="00091D01"/>
    <w:rsid w:val="00092405"/>
    <w:rsid w:val="00093128"/>
    <w:rsid w:val="00094CCA"/>
    <w:rsid w:val="00095163"/>
    <w:rsid w:val="0009524F"/>
    <w:rsid w:val="00095938"/>
    <w:rsid w:val="00095EE5"/>
    <w:rsid w:val="000961F7"/>
    <w:rsid w:val="000962F7"/>
    <w:rsid w:val="00096B44"/>
    <w:rsid w:val="00096F42"/>
    <w:rsid w:val="00097578"/>
    <w:rsid w:val="000976F3"/>
    <w:rsid w:val="00097A53"/>
    <w:rsid w:val="000A0006"/>
    <w:rsid w:val="000A018D"/>
    <w:rsid w:val="000A0448"/>
    <w:rsid w:val="000A050E"/>
    <w:rsid w:val="000A07E8"/>
    <w:rsid w:val="000A08B1"/>
    <w:rsid w:val="000A1AEA"/>
    <w:rsid w:val="000A1F6F"/>
    <w:rsid w:val="000A2272"/>
    <w:rsid w:val="000A231E"/>
    <w:rsid w:val="000A3156"/>
    <w:rsid w:val="000A3549"/>
    <w:rsid w:val="000A39B8"/>
    <w:rsid w:val="000A3C12"/>
    <w:rsid w:val="000A50F0"/>
    <w:rsid w:val="000A5BF4"/>
    <w:rsid w:val="000A5FE6"/>
    <w:rsid w:val="000A69AC"/>
    <w:rsid w:val="000A69E2"/>
    <w:rsid w:val="000A788C"/>
    <w:rsid w:val="000A78B5"/>
    <w:rsid w:val="000B020C"/>
    <w:rsid w:val="000B024B"/>
    <w:rsid w:val="000B17BA"/>
    <w:rsid w:val="000B1F37"/>
    <w:rsid w:val="000B212C"/>
    <w:rsid w:val="000B2969"/>
    <w:rsid w:val="000B2BF7"/>
    <w:rsid w:val="000B365C"/>
    <w:rsid w:val="000B373E"/>
    <w:rsid w:val="000B3E3F"/>
    <w:rsid w:val="000B3EA8"/>
    <w:rsid w:val="000B42CF"/>
    <w:rsid w:val="000B5093"/>
    <w:rsid w:val="000B540D"/>
    <w:rsid w:val="000B5B94"/>
    <w:rsid w:val="000B6602"/>
    <w:rsid w:val="000B66EA"/>
    <w:rsid w:val="000B67E6"/>
    <w:rsid w:val="000B6A7D"/>
    <w:rsid w:val="000B7189"/>
    <w:rsid w:val="000B781A"/>
    <w:rsid w:val="000C0831"/>
    <w:rsid w:val="000C0B4A"/>
    <w:rsid w:val="000C116E"/>
    <w:rsid w:val="000C1B6B"/>
    <w:rsid w:val="000C1F5D"/>
    <w:rsid w:val="000C20C6"/>
    <w:rsid w:val="000C2A5E"/>
    <w:rsid w:val="000C3CDD"/>
    <w:rsid w:val="000C4ED8"/>
    <w:rsid w:val="000C5080"/>
    <w:rsid w:val="000C51FA"/>
    <w:rsid w:val="000C5938"/>
    <w:rsid w:val="000C634C"/>
    <w:rsid w:val="000C6388"/>
    <w:rsid w:val="000C6B81"/>
    <w:rsid w:val="000C720C"/>
    <w:rsid w:val="000C773D"/>
    <w:rsid w:val="000D045E"/>
    <w:rsid w:val="000D08E3"/>
    <w:rsid w:val="000D0EA1"/>
    <w:rsid w:val="000D14A0"/>
    <w:rsid w:val="000D1578"/>
    <w:rsid w:val="000D1F37"/>
    <w:rsid w:val="000D26A4"/>
    <w:rsid w:val="000D2A99"/>
    <w:rsid w:val="000D2CB1"/>
    <w:rsid w:val="000D2DC6"/>
    <w:rsid w:val="000D2DD4"/>
    <w:rsid w:val="000D3160"/>
    <w:rsid w:val="000D50AF"/>
    <w:rsid w:val="000D54C2"/>
    <w:rsid w:val="000D687D"/>
    <w:rsid w:val="000D6BA2"/>
    <w:rsid w:val="000D6E9A"/>
    <w:rsid w:val="000D7091"/>
    <w:rsid w:val="000D7860"/>
    <w:rsid w:val="000D7C67"/>
    <w:rsid w:val="000E086F"/>
    <w:rsid w:val="000E1014"/>
    <w:rsid w:val="000E1101"/>
    <w:rsid w:val="000E1BFF"/>
    <w:rsid w:val="000E2137"/>
    <w:rsid w:val="000E21A5"/>
    <w:rsid w:val="000E2686"/>
    <w:rsid w:val="000E34E3"/>
    <w:rsid w:val="000E3546"/>
    <w:rsid w:val="000E4779"/>
    <w:rsid w:val="000E498D"/>
    <w:rsid w:val="000E55A4"/>
    <w:rsid w:val="000E6CC4"/>
    <w:rsid w:val="000E7162"/>
    <w:rsid w:val="000E7C2F"/>
    <w:rsid w:val="000F07B5"/>
    <w:rsid w:val="000F0907"/>
    <w:rsid w:val="000F0ABC"/>
    <w:rsid w:val="000F11B7"/>
    <w:rsid w:val="000F18B2"/>
    <w:rsid w:val="000F18B8"/>
    <w:rsid w:val="000F18D5"/>
    <w:rsid w:val="000F23B0"/>
    <w:rsid w:val="000F27A7"/>
    <w:rsid w:val="000F3B19"/>
    <w:rsid w:val="000F3DEF"/>
    <w:rsid w:val="000F41F5"/>
    <w:rsid w:val="000F420F"/>
    <w:rsid w:val="000F4336"/>
    <w:rsid w:val="000F4544"/>
    <w:rsid w:val="000F59F3"/>
    <w:rsid w:val="000F5D8E"/>
    <w:rsid w:val="000F662C"/>
    <w:rsid w:val="000F6B80"/>
    <w:rsid w:val="000F6C0B"/>
    <w:rsid w:val="000F6E0C"/>
    <w:rsid w:val="000F6E48"/>
    <w:rsid w:val="000F73DB"/>
    <w:rsid w:val="000F7C65"/>
    <w:rsid w:val="0010008D"/>
    <w:rsid w:val="00100315"/>
    <w:rsid w:val="00100D96"/>
    <w:rsid w:val="001019CD"/>
    <w:rsid w:val="00101ACD"/>
    <w:rsid w:val="00101E4B"/>
    <w:rsid w:val="0010213D"/>
    <w:rsid w:val="0010225C"/>
    <w:rsid w:val="001026B8"/>
    <w:rsid w:val="00103818"/>
    <w:rsid w:val="00103B8C"/>
    <w:rsid w:val="00104185"/>
    <w:rsid w:val="00104384"/>
    <w:rsid w:val="0010453D"/>
    <w:rsid w:val="00105994"/>
    <w:rsid w:val="00105D01"/>
    <w:rsid w:val="00105D29"/>
    <w:rsid w:val="00105F17"/>
    <w:rsid w:val="0010647A"/>
    <w:rsid w:val="0010705D"/>
    <w:rsid w:val="0010736F"/>
    <w:rsid w:val="00107BC9"/>
    <w:rsid w:val="00111250"/>
    <w:rsid w:val="0011126D"/>
    <w:rsid w:val="001117E3"/>
    <w:rsid w:val="00111ED7"/>
    <w:rsid w:val="00112706"/>
    <w:rsid w:val="00113207"/>
    <w:rsid w:val="001136E5"/>
    <w:rsid w:val="00113AD1"/>
    <w:rsid w:val="00113C3A"/>
    <w:rsid w:val="00113CA6"/>
    <w:rsid w:val="00113F1F"/>
    <w:rsid w:val="00114001"/>
    <w:rsid w:val="00114476"/>
    <w:rsid w:val="0011459D"/>
    <w:rsid w:val="001145B0"/>
    <w:rsid w:val="00114EA0"/>
    <w:rsid w:val="00114FDD"/>
    <w:rsid w:val="001150CE"/>
    <w:rsid w:val="0011541F"/>
    <w:rsid w:val="00115516"/>
    <w:rsid w:val="00115792"/>
    <w:rsid w:val="00115CC6"/>
    <w:rsid w:val="00116EB5"/>
    <w:rsid w:val="00117EAF"/>
    <w:rsid w:val="00117FD0"/>
    <w:rsid w:val="0012051F"/>
    <w:rsid w:val="001207B1"/>
    <w:rsid w:val="00120A1A"/>
    <w:rsid w:val="00120C94"/>
    <w:rsid w:val="001223C1"/>
    <w:rsid w:val="0012257D"/>
    <w:rsid w:val="00122596"/>
    <w:rsid w:val="0012275E"/>
    <w:rsid w:val="0012297C"/>
    <w:rsid w:val="00122D5B"/>
    <w:rsid w:val="00123AE4"/>
    <w:rsid w:val="00124ED4"/>
    <w:rsid w:val="001254F8"/>
    <w:rsid w:val="00125912"/>
    <w:rsid w:val="0012596F"/>
    <w:rsid w:val="00125CB5"/>
    <w:rsid w:val="00125CF8"/>
    <w:rsid w:val="00125EF0"/>
    <w:rsid w:val="00126050"/>
    <w:rsid w:val="001264AD"/>
    <w:rsid w:val="0012686C"/>
    <w:rsid w:val="001276F4"/>
    <w:rsid w:val="0012778A"/>
    <w:rsid w:val="00127B47"/>
    <w:rsid w:val="00127D20"/>
    <w:rsid w:val="00130181"/>
    <w:rsid w:val="0013080A"/>
    <w:rsid w:val="001309B6"/>
    <w:rsid w:val="00130CE0"/>
    <w:rsid w:val="00131862"/>
    <w:rsid w:val="00131F2A"/>
    <w:rsid w:val="001325FA"/>
    <w:rsid w:val="00132E40"/>
    <w:rsid w:val="00133CE4"/>
    <w:rsid w:val="001355C0"/>
    <w:rsid w:val="001359B1"/>
    <w:rsid w:val="00135C52"/>
    <w:rsid w:val="0013619F"/>
    <w:rsid w:val="001362AE"/>
    <w:rsid w:val="001364DF"/>
    <w:rsid w:val="00136845"/>
    <w:rsid w:val="00136879"/>
    <w:rsid w:val="001368D1"/>
    <w:rsid w:val="00136976"/>
    <w:rsid w:val="00136A29"/>
    <w:rsid w:val="00136ABB"/>
    <w:rsid w:val="00136B87"/>
    <w:rsid w:val="00136EE4"/>
    <w:rsid w:val="0013757F"/>
    <w:rsid w:val="001378AD"/>
    <w:rsid w:val="001409EE"/>
    <w:rsid w:val="00140D0C"/>
    <w:rsid w:val="00140FED"/>
    <w:rsid w:val="00141078"/>
    <w:rsid w:val="001417DA"/>
    <w:rsid w:val="00141BB2"/>
    <w:rsid w:val="00141E65"/>
    <w:rsid w:val="0014215A"/>
    <w:rsid w:val="00142327"/>
    <w:rsid w:val="001432F5"/>
    <w:rsid w:val="00143E52"/>
    <w:rsid w:val="00144032"/>
    <w:rsid w:val="00144517"/>
    <w:rsid w:val="00145095"/>
    <w:rsid w:val="00145F51"/>
    <w:rsid w:val="00146023"/>
    <w:rsid w:val="001469CB"/>
    <w:rsid w:val="00147768"/>
    <w:rsid w:val="00147CDD"/>
    <w:rsid w:val="00147DF2"/>
    <w:rsid w:val="0015050A"/>
    <w:rsid w:val="001509EF"/>
    <w:rsid w:val="00150A4A"/>
    <w:rsid w:val="00151077"/>
    <w:rsid w:val="00151956"/>
    <w:rsid w:val="00152090"/>
    <w:rsid w:val="001521C6"/>
    <w:rsid w:val="001521D1"/>
    <w:rsid w:val="00152A99"/>
    <w:rsid w:val="001532B0"/>
    <w:rsid w:val="001533DC"/>
    <w:rsid w:val="00153779"/>
    <w:rsid w:val="00153BBB"/>
    <w:rsid w:val="00153E0F"/>
    <w:rsid w:val="0015416E"/>
    <w:rsid w:val="0015429F"/>
    <w:rsid w:val="001542EB"/>
    <w:rsid w:val="001546CD"/>
    <w:rsid w:val="0015470F"/>
    <w:rsid w:val="00155149"/>
    <w:rsid w:val="0015565F"/>
    <w:rsid w:val="00155C25"/>
    <w:rsid w:val="00155C57"/>
    <w:rsid w:val="00155DBE"/>
    <w:rsid w:val="00157EDC"/>
    <w:rsid w:val="00157EE2"/>
    <w:rsid w:val="0016020E"/>
    <w:rsid w:val="00160451"/>
    <w:rsid w:val="00160789"/>
    <w:rsid w:val="0016083A"/>
    <w:rsid w:val="00160B9F"/>
    <w:rsid w:val="00160DB3"/>
    <w:rsid w:val="00160F9C"/>
    <w:rsid w:val="0016107A"/>
    <w:rsid w:val="00161352"/>
    <w:rsid w:val="0016183C"/>
    <w:rsid w:val="00161931"/>
    <w:rsid w:val="001624D4"/>
    <w:rsid w:val="0016280D"/>
    <w:rsid w:val="00162EFC"/>
    <w:rsid w:val="001632F4"/>
    <w:rsid w:val="001633F3"/>
    <w:rsid w:val="001635E2"/>
    <w:rsid w:val="00163799"/>
    <w:rsid w:val="00163F4F"/>
    <w:rsid w:val="0016402E"/>
    <w:rsid w:val="00164144"/>
    <w:rsid w:val="00164B66"/>
    <w:rsid w:val="001650CC"/>
    <w:rsid w:val="00165198"/>
    <w:rsid w:val="00165203"/>
    <w:rsid w:val="00165D35"/>
    <w:rsid w:val="00166673"/>
    <w:rsid w:val="00166FAA"/>
    <w:rsid w:val="00167044"/>
    <w:rsid w:val="001674D0"/>
    <w:rsid w:val="00167680"/>
    <w:rsid w:val="0016782E"/>
    <w:rsid w:val="00167BA9"/>
    <w:rsid w:val="00167F0E"/>
    <w:rsid w:val="00170267"/>
    <w:rsid w:val="00170581"/>
    <w:rsid w:val="001707C2"/>
    <w:rsid w:val="00170E96"/>
    <w:rsid w:val="00170F87"/>
    <w:rsid w:val="00171773"/>
    <w:rsid w:val="001720E0"/>
    <w:rsid w:val="0017282A"/>
    <w:rsid w:val="00172EB7"/>
    <w:rsid w:val="0017421F"/>
    <w:rsid w:val="00174718"/>
    <w:rsid w:val="00174B92"/>
    <w:rsid w:val="0017520B"/>
    <w:rsid w:val="00175535"/>
    <w:rsid w:val="00175D77"/>
    <w:rsid w:val="00176228"/>
    <w:rsid w:val="001764D5"/>
    <w:rsid w:val="00176CA4"/>
    <w:rsid w:val="00176CBB"/>
    <w:rsid w:val="00177346"/>
    <w:rsid w:val="001773BE"/>
    <w:rsid w:val="001778BA"/>
    <w:rsid w:val="00177FD8"/>
    <w:rsid w:val="0018068D"/>
    <w:rsid w:val="001807FD"/>
    <w:rsid w:val="00180935"/>
    <w:rsid w:val="0018126C"/>
    <w:rsid w:val="001819CD"/>
    <w:rsid w:val="00181F2D"/>
    <w:rsid w:val="0018243E"/>
    <w:rsid w:val="0018264F"/>
    <w:rsid w:val="00182EDD"/>
    <w:rsid w:val="00182F99"/>
    <w:rsid w:val="001830C1"/>
    <w:rsid w:val="001831AB"/>
    <w:rsid w:val="001832E4"/>
    <w:rsid w:val="001839E1"/>
    <w:rsid w:val="00183C01"/>
    <w:rsid w:val="0018428F"/>
    <w:rsid w:val="001843ED"/>
    <w:rsid w:val="00184898"/>
    <w:rsid w:val="00184997"/>
    <w:rsid w:val="00184E42"/>
    <w:rsid w:val="00184E85"/>
    <w:rsid w:val="001852CB"/>
    <w:rsid w:val="00185557"/>
    <w:rsid w:val="00186121"/>
    <w:rsid w:val="0018624F"/>
    <w:rsid w:val="001864A3"/>
    <w:rsid w:val="001906E3"/>
    <w:rsid w:val="001908EC"/>
    <w:rsid w:val="00190CD3"/>
    <w:rsid w:val="001920D8"/>
    <w:rsid w:val="001925F6"/>
    <w:rsid w:val="001926A7"/>
    <w:rsid w:val="00192A6C"/>
    <w:rsid w:val="0019324C"/>
    <w:rsid w:val="00193EA4"/>
    <w:rsid w:val="00193EFD"/>
    <w:rsid w:val="001941EF"/>
    <w:rsid w:val="00194494"/>
    <w:rsid w:val="00194CD9"/>
    <w:rsid w:val="00195640"/>
    <w:rsid w:val="0019618F"/>
    <w:rsid w:val="0019655A"/>
    <w:rsid w:val="001965B2"/>
    <w:rsid w:val="00196602"/>
    <w:rsid w:val="0019664E"/>
    <w:rsid w:val="001967A5"/>
    <w:rsid w:val="00196C6F"/>
    <w:rsid w:val="0019706E"/>
    <w:rsid w:val="0019750F"/>
    <w:rsid w:val="0019769A"/>
    <w:rsid w:val="00197BEB"/>
    <w:rsid w:val="00197DCF"/>
    <w:rsid w:val="001A106D"/>
    <w:rsid w:val="001A10C7"/>
    <w:rsid w:val="001A11B9"/>
    <w:rsid w:val="001A1A4E"/>
    <w:rsid w:val="001A2B38"/>
    <w:rsid w:val="001A3DA4"/>
    <w:rsid w:val="001A3E6D"/>
    <w:rsid w:val="001A41E5"/>
    <w:rsid w:val="001A476E"/>
    <w:rsid w:val="001A4F2F"/>
    <w:rsid w:val="001A52D1"/>
    <w:rsid w:val="001A5464"/>
    <w:rsid w:val="001A5608"/>
    <w:rsid w:val="001A5F04"/>
    <w:rsid w:val="001A6197"/>
    <w:rsid w:val="001A6306"/>
    <w:rsid w:val="001A6B2F"/>
    <w:rsid w:val="001A6BEA"/>
    <w:rsid w:val="001A748D"/>
    <w:rsid w:val="001B126B"/>
    <w:rsid w:val="001B148E"/>
    <w:rsid w:val="001B16C0"/>
    <w:rsid w:val="001B18EE"/>
    <w:rsid w:val="001B1DE2"/>
    <w:rsid w:val="001B3132"/>
    <w:rsid w:val="001B3322"/>
    <w:rsid w:val="001B3696"/>
    <w:rsid w:val="001B3922"/>
    <w:rsid w:val="001B3D72"/>
    <w:rsid w:val="001B4700"/>
    <w:rsid w:val="001B4B76"/>
    <w:rsid w:val="001B60A9"/>
    <w:rsid w:val="001B6C0E"/>
    <w:rsid w:val="001B749E"/>
    <w:rsid w:val="001B7DDB"/>
    <w:rsid w:val="001C084A"/>
    <w:rsid w:val="001C08D3"/>
    <w:rsid w:val="001C0C53"/>
    <w:rsid w:val="001C0C83"/>
    <w:rsid w:val="001C1120"/>
    <w:rsid w:val="001C1261"/>
    <w:rsid w:val="001C17E0"/>
    <w:rsid w:val="001C19BE"/>
    <w:rsid w:val="001C1A9D"/>
    <w:rsid w:val="001C3044"/>
    <w:rsid w:val="001C3189"/>
    <w:rsid w:val="001C3612"/>
    <w:rsid w:val="001C3E64"/>
    <w:rsid w:val="001C3FFA"/>
    <w:rsid w:val="001C43E5"/>
    <w:rsid w:val="001C4579"/>
    <w:rsid w:val="001C4627"/>
    <w:rsid w:val="001C51FB"/>
    <w:rsid w:val="001C5386"/>
    <w:rsid w:val="001C5D27"/>
    <w:rsid w:val="001C6926"/>
    <w:rsid w:val="001C7562"/>
    <w:rsid w:val="001D010F"/>
    <w:rsid w:val="001D01AC"/>
    <w:rsid w:val="001D09C3"/>
    <w:rsid w:val="001D1926"/>
    <w:rsid w:val="001D21A0"/>
    <w:rsid w:val="001D2542"/>
    <w:rsid w:val="001D2579"/>
    <w:rsid w:val="001D268E"/>
    <w:rsid w:val="001D2E96"/>
    <w:rsid w:val="001D3405"/>
    <w:rsid w:val="001D395C"/>
    <w:rsid w:val="001D3D7B"/>
    <w:rsid w:val="001D40F2"/>
    <w:rsid w:val="001D436A"/>
    <w:rsid w:val="001D46F4"/>
    <w:rsid w:val="001D4DA9"/>
    <w:rsid w:val="001D4FE9"/>
    <w:rsid w:val="001D512F"/>
    <w:rsid w:val="001D59A9"/>
    <w:rsid w:val="001D6367"/>
    <w:rsid w:val="001D638B"/>
    <w:rsid w:val="001D6E9E"/>
    <w:rsid w:val="001D6FFD"/>
    <w:rsid w:val="001D7AC1"/>
    <w:rsid w:val="001D7FD3"/>
    <w:rsid w:val="001E0822"/>
    <w:rsid w:val="001E082E"/>
    <w:rsid w:val="001E0C93"/>
    <w:rsid w:val="001E141E"/>
    <w:rsid w:val="001E159B"/>
    <w:rsid w:val="001E16E3"/>
    <w:rsid w:val="001E1B48"/>
    <w:rsid w:val="001E1D37"/>
    <w:rsid w:val="001E1DCD"/>
    <w:rsid w:val="001E1F51"/>
    <w:rsid w:val="001E2A89"/>
    <w:rsid w:val="001E2D8B"/>
    <w:rsid w:val="001E2F0C"/>
    <w:rsid w:val="001E3073"/>
    <w:rsid w:val="001E3239"/>
    <w:rsid w:val="001E3451"/>
    <w:rsid w:val="001E38ED"/>
    <w:rsid w:val="001E39C4"/>
    <w:rsid w:val="001E3A5B"/>
    <w:rsid w:val="001E3BCD"/>
    <w:rsid w:val="001E3D1A"/>
    <w:rsid w:val="001E3D9E"/>
    <w:rsid w:val="001E461B"/>
    <w:rsid w:val="001E52E1"/>
    <w:rsid w:val="001E5704"/>
    <w:rsid w:val="001E58AA"/>
    <w:rsid w:val="001E58B3"/>
    <w:rsid w:val="001E59A8"/>
    <w:rsid w:val="001E66E4"/>
    <w:rsid w:val="001E7262"/>
    <w:rsid w:val="001E7404"/>
    <w:rsid w:val="001E7FE3"/>
    <w:rsid w:val="001F07FB"/>
    <w:rsid w:val="001F099A"/>
    <w:rsid w:val="001F0E03"/>
    <w:rsid w:val="001F15C4"/>
    <w:rsid w:val="001F1DB3"/>
    <w:rsid w:val="001F1F42"/>
    <w:rsid w:val="001F2250"/>
    <w:rsid w:val="001F2D58"/>
    <w:rsid w:val="001F2FAF"/>
    <w:rsid w:val="001F303F"/>
    <w:rsid w:val="001F33C9"/>
    <w:rsid w:val="001F3B42"/>
    <w:rsid w:val="001F3F14"/>
    <w:rsid w:val="001F40B1"/>
    <w:rsid w:val="001F4CEB"/>
    <w:rsid w:val="001F4E99"/>
    <w:rsid w:val="001F52C0"/>
    <w:rsid w:val="001F5322"/>
    <w:rsid w:val="001F53EF"/>
    <w:rsid w:val="001F5524"/>
    <w:rsid w:val="001F55FB"/>
    <w:rsid w:val="001F576A"/>
    <w:rsid w:val="001F5CB8"/>
    <w:rsid w:val="001F6A8C"/>
    <w:rsid w:val="001F6FB3"/>
    <w:rsid w:val="001F72BC"/>
    <w:rsid w:val="001F7C07"/>
    <w:rsid w:val="001F7C14"/>
    <w:rsid w:val="001F7CAB"/>
    <w:rsid w:val="002000D4"/>
    <w:rsid w:val="00200574"/>
    <w:rsid w:val="0020058F"/>
    <w:rsid w:val="0020107A"/>
    <w:rsid w:val="00201BB3"/>
    <w:rsid w:val="00201E89"/>
    <w:rsid w:val="0020204C"/>
    <w:rsid w:val="0020262B"/>
    <w:rsid w:val="002028BB"/>
    <w:rsid w:val="002028C4"/>
    <w:rsid w:val="00203FE2"/>
    <w:rsid w:val="00204334"/>
    <w:rsid w:val="002046E2"/>
    <w:rsid w:val="00204AFF"/>
    <w:rsid w:val="00204E62"/>
    <w:rsid w:val="002056E8"/>
    <w:rsid w:val="002059A5"/>
    <w:rsid w:val="00205C70"/>
    <w:rsid w:val="00205D6E"/>
    <w:rsid w:val="00206128"/>
    <w:rsid w:val="002068D2"/>
    <w:rsid w:val="00206CC1"/>
    <w:rsid w:val="002072F2"/>
    <w:rsid w:val="00207495"/>
    <w:rsid w:val="00207C26"/>
    <w:rsid w:val="00207F03"/>
    <w:rsid w:val="0021069B"/>
    <w:rsid w:val="002106FD"/>
    <w:rsid w:val="00210780"/>
    <w:rsid w:val="00210B54"/>
    <w:rsid w:val="00210CCD"/>
    <w:rsid w:val="0021196E"/>
    <w:rsid w:val="00211BA9"/>
    <w:rsid w:val="00211C74"/>
    <w:rsid w:val="0021218D"/>
    <w:rsid w:val="0021236A"/>
    <w:rsid w:val="002123A7"/>
    <w:rsid w:val="002123FF"/>
    <w:rsid w:val="002129FA"/>
    <w:rsid w:val="00212DF1"/>
    <w:rsid w:val="00213AC9"/>
    <w:rsid w:val="00214388"/>
    <w:rsid w:val="0021458A"/>
    <w:rsid w:val="00214B63"/>
    <w:rsid w:val="00214C26"/>
    <w:rsid w:val="002150DC"/>
    <w:rsid w:val="002152AA"/>
    <w:rsid w:val="00215A28"/>
    <w:rsid w:val="00215EF9"/>
    <w:rsid w:val="00215F86"/>
    <w:rsid w:val="002172F4"/>
    <w:rsid w:val="00217C67"/>
    <w:rsid w:val="00217E4C"/>
    <w:rsid w:val="00220898"/>
    <w:rsid w:val="00221215"/>
    <w:rsid w:val="00221975"/>
    <w:rsid w:val="002219CE"/>
    <w:rsid w:val="00221A3D"/>
    <w:rsid w:val="00221B5A"/>
    <w:rsid w:val="0022211E"/>
    <w:rsid w:val="002224F9"/>
    <w:rsid w:val="00223861"/>
    <w:rsid w:val="00223AF8"/>
    <w:rsid w:val="00223D37"/>
    <w:rsid w:val="00223DC2"/>
    <w:rsid w:val="002241EF"/>
    <w:rsid w:val="0022477C"/>
    <w:rsid w:val="00224BD2"/>
    <w:rsid w:val="00224BE7"/>
    <w:rsid w:val="00224D58"/>
    <w:rsid w:val="0022508B"/>
    <w:rsid w:val="0022545D"/>
    <w:rsid w:val="0022568E"/>
    <w:rsid w:val="00225DF1"/>
    <w:rsid w:val="00225DF8"/>
    <w:rsid w:val="002270D6"/>
    <w:rsid w:val="0023001D"/>
    <w:rsid w:val="002315F4"/>
    <w:rsid w:val="0023176C"/>
    <w:rsid w:val="00231F4E"/>
    <w:rsid w:val="00232033"/>
    <w:rsid w:val="002324B4"/>
    <w:rsid w:val="002326C7"/>
    <w:rsid w:val="00232949"/>
    <w:rsid w:val="00232E3E"/>
    <w:rsid w:val="0023386D"/>
    <w:rsid w:val="0023392C"/>
    <w:rsid w:val="00234444"/>
    <w:rsid w:val="0023501C"/>
    <w:rsid w:val="0023512D"/>
    <w:rsid w:val="00235297"/>
    <w:rsid w:val="00235948"/>
    <w:rsid w:val="00235A92"/>
    <w:rsid w:val="002365B6"/>
    <w:rsid w:val="00236ED5"/>
    <w:rsid w:val="0023715A"/>
    <w:rsid w:val="00237246"/>
    <w:rsid w:val="0023747E"/>
    <w:rsid w:val="002376F6"/>
    <w:rsid w:val="00240015"/>
    <w:rsid w:val="002404F3"/>
    <w:rsid w:val="00240B89"/>
    <w:rsid w:val="0024141C"/>
    <w:rsid w:val="0024184E"/>
    <w:rsid w:val="00241F4C"/>
    <w:rsid w:val="00242D14"/>
    <w:rsid w:val="00242D44"/>
    <w:rsid w:val="00242DE5"/>
    <w:rsid w:val="00243064"/>
    <w:rsid w:val="0024397F"/>
    <w:rsid w:val="00244A0D"/>
    <w:rsid w:val="002456F3"/>
    <w:rsid w:val="00245B21"/>
    <w:rsid w:val="00245CE4"/>
    <w:rsid w:val="00246926"/>
    <w:rsid w:val="00246C41"/>
    <w:rsid w:val="00246C9C"/>
    <w:rsid w:val="0024776B"/>
    <w:rsid w:val="00247ED0"/>
    <w:rsid w:val="0025005E"/>
    <w:rsid w:val="002501B4"/>
    <w:rsid w:val="002507EE"/>
    <w:rsid w:val="0025090D"/>
    <w:rsid w:val="00250A79"/>
    <w:rsid w:val="002519C8"/>
    <w:rsid w:val="00251A60"/>
    <w:rsid w:val="00251B34"/>
    <w:rsid w:val="00251C82"/>
    <w:rsid w:val="002520AA"/>
    <w:rsid w:val="00252B9E"/>
    <w:rsid w:val="00252C81"/>
    <w:rsid w:val="0025316F"/>
    <w:rsid w:val="00253239"/>
    <w:rsid w:val="002534F0"/>
    <w:rsid w:val="00253A05"/>
    <w:rsid w:val="00253C45"/>
    <w:rsid w:val="00253E8B"/>
    <w:rsid w:val="00254411"/>
    <w:rsid w:val="0025469F"/>
    <w:rsid w:val="00254717"/>
    <w:rsid w:val="002547A8"/>
    <w:rsid w:val="002548AD"/>
    <w:rsid w:val="00254FC2"/>
    <w:rsid w:val="00255362"/>
    <w:rsid w:val="00255475"/>
    <w:rsid w:val="00255550"/>
    <w:rsid w:val="002555FA"/>
    <w:rsid w:val="002556B2"/>
    <w:rsid w:val="00255A81"/>
    <w:rsid w:val="00255C5A"/>
    <w:rsid w:val="00255F2F"/>
    <w:rsid w:val="00257481"/>
    <w:rsid w:val="0025770A"/>
    <w:rsid w:val="00257A41"/>
    <w:rsid w:val="00257BB6"/>
    <w:rsid w:val="00260311"/>
    <w:rsid w:val="002620AC"/>
    <w:rsid w:val="00262D72"/>
    <w:rsid w:val="00263540"/>
    <w:rsid w:val="002636DC"/>
    <w:rsid w:val="00263A73"/>
    <w:rsid w:val="00263E65"/>
    <w:rsid w:val="00264108"/>
    <w:rsid w:val="0026463C"/>
    <w:rsid w:val="002654ED"/>
    <w:rsid w:val="00265A2F"/>
    <w:rsid w:val="00265AFD"/>
    <w:rsid w:val="00265D49"/>
    <w:rsid w:val="00265DD4"/>
    <w:rsid w:val="00266219"/>
    <w:rsid w:val="00266A06"/>
    <w:rsid w:val="00266AFE"/>
    <w:rsid w:val="00266D6D"/>
    <w:rsid w:val="00266D9A"/>
    <w:rsid w:val="0026765B"/>
    <w:rsid w:val="00267837"/>
    <w:rsid w:val="002679F7"/>
    <w:rsid w:val="00267EAD"/>
    <w:rsid w:val="00270B01"/>
    <w:rsid w:val="0027131E"/>
    <w:rsid w:val="00271BED"/>
    <w:rsid w:val="00271E55"/>
    <w:rsid w:val="002723E2"/>
    <w:rsid w:val="002728DE"/>
    <w:rsid w:val="00272A07"/>
    <w:rsid w:val="00272E8E"/>
    <w:rsid w:val="002738D6"/>
    <w:rsid w:val="00273CA0"/>
    <w:rsid w:val="00274291"/>
    <w:rsid w:val="00274B28"/>
    <w:rsid w:val="00274F6A"/>
    <w:rsid w:val="00275003"/>
    <w:rsid w:val="002753DE"/>
    <w:rsid w:val="00275979"/>
    <w:rsid w:val="00275C1F"/>
    <w:rsid w:val="00276227"/>
    <w:rsid w:val="0027637B"/>
    <w:rsid w:val="00276597"/>
    <w:rsid w:val="0027692A"/>
    <w:rsid w:val="0027742F"/>
    <w:rsid w:val="002777F3"/>
    <w:rsid w:val="00277EE4"/>
    <w:rsid w:val="002801F3"/>
    <w:rsid w:val="002802E6"/>
    <w:rsid w:val="00280CDA"/>
    <w:rsid w:val="00281B27"/>
    <w:rsid w:val="00281BC2"/>
    <w:rsid w:val="0028277B"/>
    <w:rsid w:val="00282A93"/>
    <w:rsid w:val="00283230"/>
    <w:rsid w:val="002834E4"/>
    <w:rsid w:val="002840F2"/>
    <w:rsid w:val="00284FBD"/>
    <w:rsid w:val="002851C4"/>
    <w:rsid w:val="002859F2"/>
    <w:rsid w:val="002861D5"/>
    <w:rsid w:val="002863F0"/>
    <w:rsid w:val="00286D06"/>
    <w:rsid w:val="002879E1"/>
    <w:rsid w:val="0029006D"/>
    <w:rsid w:val="002901B6"/>
    <w:rsid w:val="002904D3"/>
    <w:rsid w:val="002907AE"/>
    <w:rsid w:val="00290ACA"/>
    <w:rsid w:val="002913AC"/>
    <w:rsid w:val="0029173B"/>
    <w:rsid w:val="002917EA"/>
    <w:rsid w:val="002932DA"/>
    <w:rsid w:val="0029359E"/>
    <w:rsid w:val="00293A33"/>
    <w:rsid w:val="00293CD1"/>
    <w:rsid w:val="00293CF5"/>
    <w:rsid w:val="00293D68"/>
    <w:rsid w:val="002940AE"/>
    <w:rsid w:val="0029485B"/>
    <w:rsid w:val="00294DF9"/>
    <w:rsid w:val="00294F37"/>
    <w:rsid w:val="00295815"/>
    <w:rsid w:val="002959BC"/>
    <w:rsid w:val="002963CB"/>
    <w:rsid w:val="002966FB"/>
    <w:rsid w:val="00296F14"/>
    <w:rsid w:val="0029708F"/>
    <w:rsid w:val="00297650"/>
    <w:rsid w:val="002976F8"/>
    <w:rsid w:val="00297B27"/>
    <w:rsid w:val="002A0041"/>
    <w:rsid w:val="002A0950"/>
    <w:rsid w:val="002A0C9F"/>
    <w:rsid w:val="002A159B"/>
    <w:rsid w:val="002A1691"/>
    <w:rsid w:val="002A1E46"/>
    <w:rsid w:val="002A26C1"/>
    <w:rsid w:val="002A2AC4"/>
    <w:rsid w:val="002A2C2E"/>
    <w:rsid w:val="002A2ED4"/>
    <w:rsid w:val="002A30DC"/>
    <w:rsid w:val="002A3AAF"/>
    <w:rsid w:val="002A4425"/>
    <w:rsid w:val="002A48A0"/>
    <w:rsid w:val="002A4D99"/>
    <w:rsid w:val="002A520E"/>
    <w:rsid w:val="002A532E"/>
    <w:rsid w:val="002A584A"/>
    <w:rsid w:val="002A5AC4"/>
    <w:rsid w:val="002A6BC2"/>
    <w:rsid w:val="002A6DC1"/>
    <w:rsid w:val="002A724B"/>
    <w:rsid w:val="002A75DE"/>
    <w:rsid w:val="002A7BAF"/>
    <w:rsid w:val="002B006D"/>
    <w:rsid w:val="002B0753"/>
    <w:rsid w:val="002B0802"/>
    <w:rsid w:val="002B17D7"/>
    <w:rsid w:val="002B27D4"/>
    <w:rsid w:val="002B28C0"/>
    <w:rsid w:val="002B2D00"/>
    <w:rsid w:val="002B2EEC"/>
    <w:rsid w:val="002B32F3"/>
    <w:rsid w:val="002B3335"/>
    <w:rsid w:val="002B380F"/>
    <w:rsid w:val="002B3CA7"/>
    <w:rsid w:val="002B4257"/>
    <w:rsid w:val="002B4D1B"/>
    <w:rsid w:val="002B4D8E"/>
    <w:rsid w:val="002B51D6"/>
    <w:rsid w:val="002B589A"/>
    <w:rsid w:val="002B5967"/>
    <w:rsid w:val="002B60AF"/>
    <w:rsid w:val="002B664E"/>
    <w:rsid w:val="002B6828"/>
    <w:rsid w:val="002B6EC3"/>
    <w:rsid w:val="002B6FCE"/>
    <w:rsid w:val="002B7188"/>
    <w:rsid w:val="002B7833"/>
    <w:rsid w:val="002B791F"/>
    <w:rsid w:val="002B7CFF"/>
    <w:rsid w:val="002C0798"/>
    <w:rsid w:val="002C0D12"/>
    <w:rsid w:val="002C0D50"/>
    <w:rsid w:val="002C1724"/>
    <w:rsid w:val="002C1ABD"/>
    <w:rsid w:val="002C22DC"/>
    <w:rsid w:val="002C277A"/>
    <w:rsid w:val="002C2A2A"/>
    <w:rsid w:val="002C2F96"/>
    <w:rsid w:val="002C36A9"/>
    <w:rsid w:val="002C3A12"/>
    <w:rsid w:val="002C4268"/>
    <w:rsid w:val="002C4453"/>
    <w:rsid w:val="002C4678"/>
    <w:rsid w:val="002C48CB"/>
    <w:rsid w:val="002C55C7"/>
    <w:rsid w:val="002C5FA3"/>
    <w:rsid w:val="002C61A4"/>
    <w:rsid w:val="002C6284"/>
    <w:rsid w:val="002C65C5"/>
    <w:rsid w:val="002C6724"/>
    <w:rsid w:val="002C7A84"/>
    <w:rsid w:val="002C7D2E"/>
    <w:rsid w:val="002D00DD"/>
    <w:rsid w:val="002D2130"/>
    <w:rsid w:val="002D2503"/>
    <w:rsid w:val="002D28D3"/>
    <w:rsid w:val="002D2952"/>
    <w:rsid w:val="002D2B5F"/>
    <w:rsid w:val="002D3DFA"/>
    <w:rsid w:val="002D4105"/>
    <w:rsid w:val="002D4131"/>
    <w:rsid w:val="002D4C16"/>
    <w:rsid w:val="002D4D6D"/>
    <w:rsid w:val="002D5072"/>
    <w:rsid w:val="002D51A9"/>
    <w:rsid w:val="002D5399"/>
    <w:rsid w:val="002D5508"/>
    <w:rsid w:val="002D558A"/>
    <w:rsid w:val="002D5AFA"/>
    <w:rsid w:val="002D5CB8"/>
    <w:rsid w:val="002D5DE0"/>
    <w:rsid w:val="002D6280"/>
    <w:rsid w:val="002D62D4"/>
    <w:rsid w:val="002D6A3A"/>
    <w:rsid w:val="002D6FDD"/>
    <w:rsid w:val="002D7A9C"/>
    <w:rsid w:val="002E086C"/>
    <w:rsid w:val="002E09C2"/>
    <w:rsid w:val="002E0A62"/>
    <w:rsid w:val="002E0D12"/>
    <w:rsid w:val="002E10C3"/>
    <w:rsid w:val="002E1A9B"/>
    <w:rsid w:val="002E2620"/>
    <w:rsid w:val="002E3DBF"/>
    <w:rsid w:val="002E4666"/>
    <w:rsid w:val="002E4683"/>
    <w:rsid w:val="002E4714"/>
    <w:rsid w:val="002E4F2D"/>
    <w:rsid w:val="002E5416"/>
    <w:rsid w:val="002E5A7B"/>
    <w:rsid w:val="002E5BB1"/>
    <w:rsid w:val="002E5DD4"/>
    <w:rsid w:val="002E6347"/>
    <w:rsid w:val="002E6D1F"/>
    <w:rsid w:val="002E73B9"/>
    <w:rsid w:val="002E782B"/>
    <w:rsid w:val="002F0223"/>
    <w:rsid w:val="002F06D4"/>
    <w:rsid w:val="002F0985"/>
    <w:rsid w:val="002F0B67"/>
    <w:rsid w:val="002F0F20"/>
    <w:rsid w:val="002F1050"/>
    <w:rsid w:val="002F12DF"/>
    <w:rsid w:val="002F13CC"/>
    <w:rsid w:val="002F1953"/>
    <w:rsid w:val="002F19C3"/>
    <w:rsid w:val="002F1E92"/>
    <w:rsid w:val="002F2023"/>
    <w:rsid w:val="002F26A8"/>
    <w:rsid w:val="002F2851"/>
    <w:rsid w:val="002F2E69"/>
    <w:rsid w:val="002F3187"/>
    <w:rsid w:val="002F326D"/>
    <w:rsid w:val="002F364D"/>
    <w:rsid w:val="002F36D0"/>
    <w:rsid w:val="002F380A"/>
    <w:rsid w:val="002F4807"/>
    <w:rsid w:val="002F4C23"/>
    <w:rsid w:val="002F4D17"/>
    <w:rsid w:val="002F4D18"/>
    <w:rsid w:val="002F4FAB"/>
    <w:rsid w:val="002F518D"/>
    <w:rsid w:val="002F51E1"/>
    <w:rsid w:val="002F550B"/>
    <w:rsid w:val="002F5549"/>
    <w:rsid w:val="002F5A8A"/>
    <w:rsid w:val="002F5AAA"/>
    <w:rsid w:val="002F5C28"/>
    <w:rsid w:val="002F5DF8"/>
    <w:rsid w:val="002F61A9"/>
    <w:rsid w:val="002F6B72"/>
    <w:rsid w:val="002F6B92"/>
    <w:rsid w:val="002F7300"/>
    <w:rsid w:val="002F7B67"/>
    <w:rsid w:val="00300DCE"/>
    <w:rsid w:val="0030132D"/>
    <w:rsid w:val="00301B70"/>
    <w:rsid w:val="0030210C"/>
    <w:rsid w:val="00302207"/>
    <w:rsid w:val="0030227A"/>
    <w:rsid w:val="00302E6F"/>
    <w:rsid w:val="003030AD"/>
    <w:rsid w:val="0030324A"/>
    <w:rsid w:val="00303B9A"/>
    <w:rsid w:val="00303C33"/>
    <w:rsid w:val="00304126"/>
    <w:rsid w:val="0030454F"/>
    <w:rsid w:val="003046C3"/>
    <w:rsid w:val="00304712"/>
    <w:rsid w:val="00304A93"/>
    <w:rsid w:val="0030533C"/>
    <w:rsid w:val="0030557E"/>
    <w:rsid w:val="00305C3A"/>
    <w:rsid w:val="00305D23"/>
    <w:rsid w:val="0030665C"/>
    <w:rsid w:val="00306901"/>
    <w:rsid w:val="00306B5A"/>
    <w:rsid w:val="00306EAE"/>
    <w:rsid w:val="00307461"/>
    <w:rsid w:val="00307737"/>
    <w:rsid w:val="003078A6"/>
    <w:rsid w:val="0030795F"/>
    <w:rsid w:val="00307E6F"/>
    <w:rsid w:val="00307FFC"/>
    <w:rsid w:val="00310046"/>
    <w:rsid w:val="0031140A"/>
    <w:rsid w:val="00311A92"/>
    <w:rsid w:val="00311B4C"/>
    <w:rsid w:val="00312508"/>
    <w:rsid w:val="0031254C"/>
    <w:rsid w:val="00312A70"/>
    <w:rsid w:val="00313B8D"/>
    <w:rsid w:val="00313DAF"/>
    <w:rsid w:val="0031509B"/>
    <w:rsid w:val="003156A0"/>
    <w:rsid w:val="00315A9F"/>
    <w:rsid w:val="00315DF5"/>
    <w:rsid w:val="00316D2C"/>
    <w:rsid w:val="0032063B"/>
    <w:rsid w:val="0032096C"/>
    <w:rsid w:val="00320C1E"/>
    <w:rsid w:val="00320D47"/>
    <w:rsid w:val="00320EE6"/>
    <w:rsid w:val="00321C79"/>
    <w:rsid w:val="00322853"/>
    <w:rsid w:val="00323069"/>
    <w:rsid w:val="00323991"/>
    <w:rsid w:val="00323A9B"/>
    <w:rsid w:val="00323EC8"/>
    <w:rsid w:val="003245D5"/>
    <w:rsid w:val="0032526D"/>
    <w:rsid w:val="00325F2C"/>
    <w:rsid w:val="00326427"/>
    <w:rsid w:val="00327397"/>
    <w:rsid w:val="00327592"/>
    <w:rsid w:val="003275C7"/>
    <w:rsid w:val="00330026"/>
    <w:rsid w:val="003303FA"/>
    <w:rsid w:val="00330755"/>
    <w:rsid w:val="003307D2"/>
    <w:rsid w:val="00330B57"/>
    <w:rsid w:val="003310FB"/>
    <w:rsid w:val="003312D9"/>
    <w:rsid w:val="00331F8B"/>
    <w:rsid w:val="00331FBD"/>
    <w:rsid w:val="00332323"/>
    <w:rsid w:val="00332F62"/>
    <w:rsid w:val="0033324D"/>
    <w:rsid w:val="00334993"/>
    <w:rsid w:val="00334E17"/>
    <w:rsid w:val="003352A7"/>
    <w:rsid w:val="0033593E"/>
    <w:rsid w:val="00335ACA"/>
    <w:rsid w:val="00335AF4"/>
    <w:rsid w:val="00335CD0"/>
    <w:rsid w:val="00335F76"/>
    <w:rsid w:val="00336A85"/>
    <w:rsid w:val="00336D9D"/>
    <w:rsid w:val="00337025"/>
    <w:rsid w:val="003378C4"/>
    <w:rsid w:val="003378E1"/>
    <w:rsid w:val="00337B44"/>
    <w:rsid w:val="00337B7B"/>
    <w:rsid w:val="003403C6"/>
    <w:rsid w:val="003404BD"/>
    <w:rsid w:val="003407FD"/>
    <w:rsid w:val="003409C5"/>
    <w:rsid w:val="00340A46"/>
    <w:rsid w:val="00340B54"/>
    <w:rsid w:val="00340C74"/>
    <w:rsid w:val="003416AC"/>
    <w:rsid w:val="00341951"/>
    <w:rsid w:val="00341DC5"/>
    <w:rsid w:val="003421D9"/>
    <w:rsid w:val="00342B24"/>
    <w:rsid w:val="00342C6C"/>
    <w:rsid w:val="0034319E"/>
    <w:rsid w:val="0034336A"/>
    <w:rsid w:val="00343CEA"/>
    <w:rsid w:val="003442C4"/>
    <w:rsid w:val="003443DB"/>
    <w:rsid w:val="00344697"/>
    <w:rsid w:val="003452D0"/>
    <w:rsid w:val="00345800"/>
    <w:rsid w:val="0034591E"/>
    <w:rsid w:val="003462AD"/>
    <w:rsid w:val="0034664B"/>
    <w:rsid w:val="00346B2D"/>
    <w:rsid w:val="00347056"/>
    <w:rsid w:val="003471BB"/>
    <w:rsid w:val="00347635"/>
    <w:rsid w:val="00350115"/>
    <w:rsid w:val="00351427"/>
    <w:rsid w:val="00351A9A"/>
    <w:rsid w:val="00351C43"/>
    <w:rsid w:val="00352B8B"/>
    <w:rsid w:val="00352EE8"/>
    <w:rsid w:val="00352FED"/>
    <w:rsid w:val="00353104"/>
    <w:rsid w:val="003533BF"/>
    <w:rsid w:val="00353A96"/>
    <w:rsid w:val="00353B00"/>
    <w:rsid w:val="00353BF7"/>
    <w:rsid w:val="00354202"/>
    <w:rsid w:val="003546A8"/>
    <w:rsid w:val="0035489C"/>
    <w:rsid w:val="00354ACC"/>
    <w:rsid w:val="00354BBC"/>
    <w:rsid w:val="00354C85"/>
    <w:rsid w:val="00355922"/>
    <w:rsid w:val="00356372"/>
    <w:rsid w:val="00356754"/>
    <w:rsid w:val="003568F2"/>
    <w:rsid w:val="00356953"/>
    <w:rsid w:val="0035707C"/>
    <w:rsid w:val="00357CE2"/>
    <w:rsid w:val="003603DD"/>
    <w:rsid w:val="003604A0"/>
    <w:rsid w:val="00360835"/>
    <w:rsid w:val="00361823"/>
    <w:rsid w:val="003625DB"/>
    <w:rsid w:val="00362658"/>
    <w:rsid w:val="00362DEC"/>
    <w:rsid w:val="00363BA2"/>
    <w:rsid w:val="003641BA"/>
    <w:rsid w:val="003649F4"/>
    <w:rsid w:val="003652F2"/>
    <w:rsid w:val="003653B4"/>
    <w:rsid w:val="00365874"/>
    <w:rsid w:val="00365B5D"/>
    <w:rsid w:val="00365C15"/>
    <w:rsid w:val="00365E64"/>
    <w:rsid w:val="00365F84"/>
    <w:rsid w:val="00365FDC"/>
    <w:rsid w:val="0036607A"/>
    <w:rsid w:val="003665CE"/>
    <w:rsid w:val="0036796A"/>
    <w:rsid w:val="00367ABE"/>
    <w:rsid w:val="00367B95"/>
    <w:rsid w:val="00367DC4"/>
    <w:rsid w:val="00370428"/>
    <w:rsid w:val="00370C68"/>
    <w:rsid w:val="0037203E"/>
    <w:rsid w:val="003721C9"/>
    <w:rsid w:val="0037294F"/>
    <w:rsid w:val="00372ACF"/>
    <w:rsid w:val="00372D91"/>
    <w:rsid w:val="00373405"/>
    <w:rsid w:val="003737FC"/>
    <w:rsid w:val="00374635"/>
    <w:rsid w:val="003749DC"/>
    <w:rsid w:val="00374AA0"/>
    <w:rsid w:val="00374BC6"/>
    <w:rsid w:val="00374C03"/>
    <w:rsid w:val="0037591B"/>
    <w:rsid w:val="00375BEC"/>
    <w:rsid w:val="00375EB9"/>
    <w:rsid w:val="0037603F"/>
    <w:rsid w:val="003761DE"/>
    <w:rsid w:val="00376B13"/>
    <w:rsid w:val="00376F35"/>
    <w:rsid w:val="00377672"/>
    <w:rsid w:val="00377751"/>
    <w:rsid w:val="00377890"/>
    <w:rsid w:val="00377BD5"/>
    <w:rsid w:val="00377C20"/>
    <w:rsid w:val="00380D00"/>
    <w:rsid w:val="00381252"/>
    <w:rsid w:val="00381493"/>
    <w:rsid w:val="00381736"/>
    <w:rsid w:val="0038178D"/>
    <w:rsid w:val="003819B5"/>
    <w:rsid w:val="003832AC"/>
    <w:rsid w:val="0038347E"/>
    <w:rsid w:val="00383DB3"/>
    <w:rsid w:val="00384D98"/>
    <w:rsid w:val="0038540A"/>
    <w:rsid w:val="00385E93"/>
    <w:rsid w:val="00385F70"/>
    <w:rsid w:val="0038745F"/>
    <w:rsid w:val="00387915"/>
    <w:rsid w:val="00390E6E"/>
    <w:rsid w:val="00391061"/>
    <w:rsid w:val="003912A3"/>
    <w:rsid w:val="00392B69"/>
    <w:rsid w:val="00393ABF"/>
    <w:rsid w:val="00393BF6"/>
    <w:rsid w:val="00393D10"/>
    <w:rsid w:val="00393E7B"/>
    <w:rsid w:val="00393EFA"/>
    <w:rsid w:val="00393FD9"/>
    <w:rsid w:val="0039415B"/>
    <w:rsid w:val="00394A71"/>
    <w:rsid w:val="00394C00"/>
    <w:rsid w:val="0039597B"/>
    <w:rsid w:val="00395BFE"/>
    <w:rsid w:val="003965E9"/>
    <w:rsid w:val="00396A6C"/>
    <w:rsid w:val="00396ABF"/>
    <w:rsid w:val="00396DC0"/>
    <w:rsid w:val="0039719A"/>
    <w:rsid w:val="003975D9"/>
    <w:rsid w:val="003975EE"/>
    <w:rsid w:val="00397697"/>
    <w:rsid w:val="00397C89"/>
    <w:rsid w:val="00397DFB"/>
    <w:rsid w:val="003A03A1"/>
    <w:rsid w:val="003A0CA2"/>
    <w:rsid w:val="003A11B8"/>
    <w:rsid w:val="003A1597"/>
    <w:rsid w:val="003A16EA"/>
    <w:rsid w:val="003A1992"/>
    <w:rsid w:val="003A1AD1"/>
    <w:rsid w:val="003A221B"/>
    <w:rsid w:val="003A2483"/>
    <w:rsid w:val="003A259C"/>
    <w:rsid w:val="003A27DF"/>
    <w:rsid w:val="003A357C"/>
    <w:rsid w:val="003A38D7"/>
    <w:rsid w:val="003A3C3E"/>
    <w:rsid w:val="003A4024"/>
    <w:rsid w:val="003A441D"/>
    <w:rsid w:val="003A4867"/>
    <w:rsid w:val="003A4B60"/>
    <w:rsid w:val="003A57C5"/>
    <w:rsid w:val="003A5A32"/>
    <w:rsid w:val="003A6264"/>
    <w:rsid w:val="003A6614"/>
    <w:rsid w:val="003A6699"/>
    <w:rsid w:val="003A684A"/>
    <w:rsid w:val="003A6CCD"/>
    <w:rsid w:val="003A725E"/>
    <w:rsid w:val="003A7403"/>
    <w:rsid w:val="003A7670"/>
    <w:rsid w:val="003B006E"/>
    <w:rsid w:val="003B01E8"/>
    <w:rsid w:val="003B037B"/>
    <w:rsid w:val="003B0A61"/>
    <w:rsid w:val="003B0A7C"/>
    <w:rsid w:val="003B114E"/>
    <w:rsid w:val="003B166B"/>
    <w:rsid w:val="003B2323"/>
    <w:rsid w:val="003B24CE"/>
    <w:rsid w:val="003B2C65"/>
    <w:rsid w:val="003B2EBE"/>
    <w:rsid w:val="003B30DD"/>
    <w:rsid w:val="003B331D"/>
    <w:rsid w:val="003B3985"/>
    <w:rsid w:val="003B39C0"/>
    <w:rsid w:val="003B3D97"/>
    <w:rsid w:val="003B3E9C"/>
    <w:rsid w:val="003B41EA"/>
    <w:rsid w:val="003B4613"/>
    <w:rsid w:val="003B48D3"/>
    <w:rsid w:val="003B4CFB"/>
    <w:rsid w:val="003B66E9"/>
    <w:rsid w:val="003B7D78"/>
    <w:rsid w:val="003C0147"/>
    <w:rsid w:val="003C0318"/>
    <w:rsid w:val="003C047A"/>
    <w:rsid w:val="003C0734"/>
    <w:rsid w:val="003C0A85"/>
    <w:rsid w:val="003C0D62"/>
    <w:rsid w:val="003C0F91"/>
    <w:rsid w:val="003C1BD1"/>
    <w:rsid w:val="003C32E8"/>
    <w:rsid w:val="003C384D"/>
    <w:rsid w:val="003C4184"/>
    <w:rsid w:val="003C4716"/>
    <w:rsid w:val="003C4981"/>
    <w:rsid w:val="003C4C61"/>
    <w:rsid w:val="003C4D31"/>
    <w:rsid w:val="003C4F83"/>
    <w:rsid w:val="003C57EF"/>
    <w:rsid w:val="003C6682"/>
    <w:rsid w:val="003C69AF"/>
    <w:rsid w:val="003C6F91"/>
    <w:rsid w:val="003C6FB7"/>
    <w:rsid w:val="003C7358"/>
    <w:rsid w:val="003C742B"/>
    <w:rsid w:val="003C7BD8"/>
    <w:rsid w:val="003C7E48"/>
    <w:rsid w:val="003D04A9"/>
    <w:rsid w:val="003D08B4"/>
    <w:rsid w:val="003D10F2"/>
    <w:rsid w:val="003D14ED"/>
    <w:rsid w:val="003D195D"/>
    <w:rsid w:val="003D28A5"/>
    <w:rsid w:val="003D2AFF"/>
    <w:rsid w:val="003D2C7F"/>
    <w:rsid w:val="003D3032"/>
    <w:rsid w:val="003D31E9"/>
    <w:rsid w:val="003D3819"/>
    <w:rsid w:val="003D38FB"/>
    <w:rsid w:val="003D3DCB"/>
    <w:rsid w:val="003D3DF8"/>
    <w:rsid w:val="003D470B"/>
    <w:rsid w:val="003D4ECC"/>
    <w:rsid w:val="003D5025"/>
    <w:rsid w:val="003D56C3"/>
    <w:rsid w:val="003D5822"/>
    <w:rsid w:val="003D5A14"/>
    <w:rsid w:val="003D5E82"/>
    <w:rsid w:val="003D62C3"/>
    <w:rsid w:val="003D6DF5"/>
    <w:rsid w:val="003D6F3B"/>
    <w:rsid w:val="003D713E"/>
    <w:rsid w:val="003D7816"/>
    <w:rsid w:val="003D7843"/>
    <w:rsid w:val="003D7C2E"/>
    <w:rsid w:val="003E007D"/>
    <w:rsid w:val="003E00C8"/>
    <w:rsid w:val="003E064D"/>
    <w:rsid w:val="003E073C"/>
    <w:rsid w:val="003E095A"/>
    <w:rsid w:val="003E0CFC"/>
    <w:rsid w:val="003E0FDB"/>
    <w:rsid w:val="003E1DBF"/>
    <w:rsid w:val="003E2257"/>
    <w:rsid w:val="003E36A7"/>
    <w:rsid w:val="003E3A8F"/>
    <w:rsid w:val="003E443E"/>
    <w:rsid w:val="003E4CC3"/>
    <w:rsid w:val="003E4E1B"/>
    <w:rsid w:val="003E4FC4"/>
    <w:rsid w:val="003E50FD"/>
    <w:rsid w:val="003E53A7"/>
    <w:rsid w:val="003E5B9D"/>
    <w:rsid w:val="003E5BF3"/>
    <w:rsid w:val="003E6163"/>
    <w:rsid w:val="003E770E"/>
    <w:rsid w:val="003E788C"/>
    <w:rsid w:val="003E7FE0"/>
    <w:rsid w:val="003F0BDB"/>
    <w:rsid w:val="003F0F22"/>
    <w:rsid w:val="003F1B56"/>
    <w:rsid w:val="003F2E67"/>
    <w:rsid w:val="003F3530"/>
    <w:rsid w:val="003F3581"/>
    <w:rsid w:val="003F3657"/>
    <w:rsid w:val="003F3C14"/>
    <w:rsid w:val="003F4B7C"/>
    <w:rsid w:val="003F51F1"/>
    <w:rsid w:val="003F5329"/>
    <w:rsid w:val="003F5E08"/>
    <w:rsid w:val="003F5EBD"/>
    <w:rsid w:val="003F759C"/>
    <w:rsid w:val="003F7845"/>
    <w:rsid w:val="003F7CD3"/>
    <w:rsid w:val="003F7DB9"/>
    <w:rsid w:val="00400C53"/>
    <w:rsid w:val="00400ECB"/>
    <w:rsid w:val="00400F98"/>
    <w:rsid w:val="00401F8F"/>
    <w:rsid w:val="00402AF3"/>
    <w:rsid w:val="004031AF"/>
    <w:rsid w:val="004034BA"/>
    <w:rsid w:val="00403F77"/>
    <w:rsid w:val="00404386"/>
    <w:rsid w:val="004049F7"/>
    <w:rsid w:val="00404A58"/>
    <w:rsid w:val="00404BAF"/>
    <w:rsid w:val="004057CC"/>
    <w:rsid w:val="004061DB"/>
    <w:rsid w:val="00406BDD"/>
    <w:rsid w:val="00406C4A"/>
    <w:rsid w:val="0040763B"/>
    <w:rsid w:val="00407D83"/>
    <w:rsid w:val="004106FA"/>
    <w:rsid w:val="004122F7"/>
    <w:rsid w:val="0041265C"/>
    <w:rsid w:val="00412875"/>
    <w:rsid w:val="004129F5"/>
    <w:rsid w:val="0041310F"/>
    <w:rsid w:val="0041357C"/>
    <w:rsid w:val="00414359"/>
    <w:rsid w:val="004144B6"/>
    <w:rsid w:val="00415472"/>
    <w:rsid w:val="00415670"/>
    <w:rsid w:val="004156C8"/>
    <w:rsid w:val="004156CE"/>
    <w:rsid w:val="00415FC5"/>
    <w:rsid w:val="00416F76"/>
    <w:rsid w:val="004178DD"/>
    <w:rsid w:val="00417900"/>
    <w:rsid w:val="00417C55"/>
    <w:rsid w:val="00417F5E"/>
    <w:rsid w:val="00420BB2"/>
    <w:rsid w:val="00420EF0"/>
    <w:rsid w:val="00421543"/>
    <w:rsid w:val="00421C0E"/>
    <w:rsid w:val="0042239C"/>
    <w:rsid w:val="004228B7"/>
    <w:rsid w:val="00422A31"/>
    <w:rsid w:val="00422EBF"/>
    <w:rsid w:val="00423DDC"/>
    <w:rsid w:val="00423ECD"/>
    <w:rsid w:val="00424022"/>
    <w:rsid w:val="0042416F"/>
    <w:rsid w:val="0042425B"/>
    <w:rsid w:val="00424663"/>
    <w:rsid w:val="004247BD"/>
    <w:rsid w:val="0042534A"/>
    <w:rsid w:val="00425BA8"/>
    <w:rsid w:val="00427533"/>
    <w:rsid w:val="00427914"/>
    <w:rsid w:val="0042791B"/>
    <w:rsid w:val="004305E8"/>
    <w:rsid w:val="00430BF5"/>
    <w:rsid w:val="00430D40"/>
    <w:rsid w:val="00431035"/>
    <w:rsid w:val="00431418"/>
    <w:rsid w:val="00431C92"/>
    <w:rsid w:val="00431EB7"/>
    <w:rsid w:val="004327AE"/>
    <w:rsid w:val="0043307A"/>
    <w:rsid w:val="004331F3"/>
    <w:rsid w:val="00433288"/>
    <w:rsid w:val="004334BD"/>
    <w:rsid w:val="00433537"/>
    <w:rsid w:val="00433626"/>
    <w:rsid w:val="004337DC"/>
    <w:rsid w:val="00433ED5"/>
    <w:rsid w:val="004342F5"/>
    <w:rsid w:val="00434799"/>
    <w:rsid w:val="00434F20"/>
    <w:rsid w:val="004352CB"/>
    <w:rsid w:val="00436846"/>
    <w:rsid w:val="00436D4D"/>
    <w:rsid w:val="00437986"/>
    <w:rsid w:val="00437CD5"/>
    <w:rsid w:val="00440286"/>
    <w:rsid w:val="00440D05"/>
    <w:rsid w:val="0044124F"/>
    <w:rsid w:val="00441CFB"/>
    <w:rsid w:val="00441D57"/>
    <w:rsid w:val="00442061"/>
    <w:rsid w:val="0044240B"/>
    <w:rsid w:val="00442554"/>
    <w:rsid w:val="0044255F"/>
    <w:rsid w:val="004428F9"/>
    <w:rsid w:val="00442C73"/>
    <w:rsid w:val="00442CEF"/>
    <w:rsid w:val="00442D22"/>
    <w:rsid w:val="0044303D"/>
    <w:rsid w:val="004432C1"/>
    <w:rsid w:val="004436E9"/>
    <w:rsid w:val="004438A8"/>
    <w:rsid w:val="004440C3"/>
    <w:rsid w:val="004441A6"/>
    <w:rsid w:val="00444A6F"/>
    <w:rsid w:val="00444CD3"/>
    <w:rsid w:val="00444D21"/>
    <w:rsid w:val="00444F0F"/>
    <w:rsid w:val="004456E9"/>
    <w:rsid w:val="004458C5"/>
    <w:rsid w:val="00445C1E"/>
    <w:rsid w:val="00445EBF"/>
    <w:rsid w:val="004466E3"/>
    <w:rsid w:val="00446A80"/>
    <w:rsid w:val="00446A89"/>
    <w:rsid w:val="00446B22"/>
    <w:rsid w:val="00450320"/>
    <w:rsid w:val="00450F0E"/>
    <w:rsid w:val="00450F78"/>
    <w:rsid w:val="00451134"/>
    <w:rsid w:val="00451441"/>
    <w:rsid w:val="00451444"/>
    <w:rsid w:val="00451576"/>
    <w:rsid w:val="0045209A"/>
    <w:rsid w:val="0045264A"/>
    <w:rsid w:val="00452CF0"/>
    <w:rsid w:val="00452EF9"/>
    <w:rsid w:val="00452FE9"/>
    <w:rsid w:val="00453406"/>
    <w:rsid w:val="00454A28"/>
    <w:rsid w:val="00454A6C"/>
    <w:rsid w:val="004555F7"/>
    <w:rsid w:val="00455918"/>
    <w:rsid w:val="00455ECB"/>
    <w:rsid w:val="0045605B"/>
    <w:rsid w:val="00457121"/>
    <w:rsid w:val="0046012E"/>
    <w:rsid w:val="004606AC"/>
    <w:rsid w:val="004609E4"/>
    <w:rsid w:val="004612B0"/>
    <w:rsid w:val="0046145D"/>
    <w:rsid w:val="00461659"/>
    <w:rsid w:val="00462EBD"/>
    <w:rsid w:val="00463B28"/>
    <w:rsid w:val="00463D51"/>
    <w:rsid w:val="0046432F"/>
    <w:rsid w:val="00464CEF"/>
    <w:rsid w:val="00464F9B"/>
    <w:rsid w:val="0046563D"/>
    <w:rsid w:val="00465F7E"/>
    <w:rsid w:val="004666FA"/>
    <w:rsid w:val="00466A0E"/>
    <w:rsid w:val="0046747D"/>
    <w:rsid w:val="00467D9B"/>
    <w:rsid w:val="00467F60"/>
    <w:rsid w:val="0047030D"/>
    <w:rsid w:val="00470422"/>
    <w:rsid w:val="004706BA"/>
    <w:rsid w:val="00471E68"/>
    <w:rsid w:val="00471FDA"/>
    <w:rsid w:val="004725A7"/>
    <w:rsid w:val="00472880"/>
    <w:rsid w:val="00472E16"/>
    <w:rsid w:val="00472F4A"/>
    <w:rsid w:val="004737EF"/>
    <w:rsid w:val="00473F34"/>
    <w:rsid w:val="00473FB4"/>
    <w:rsid w:val="00474AD4"/>
    <w:rsid w:val="0047529B"/>
    <w:rsid w:val="00475899"/>
    <w:rsid w:val="00476354"/>
    <w:rsid w:val="00476BBC"/>
    <w:rsid w:val="0047708A"/>
    <w:rsid w:val="004773D2"/>
    <w:rsid w:val="00477835"/>
    <w:rsid w:val="00477CF4"/>
    <w:rsid w:val="00480071"/>
    <w:rsid w:val="00480085"/>
    <w:rsid w:val="0048092A"/>
    <w:rsid w:val="0048175F"/>
    <w:rsid w:val="00481780"/>
    <w:rsid w:val="004822A0"/>
    <w:rsid w:val="004825E3"/>
    <w:rsid w:val="00482A43"/>
    <w:rsid w:val="00482CDE"/>
    <w:rsid w:val="004835BA"/>
    <w:rsid w:val="00483693"/>
    <w:rsid w:val="00483EDA"/>
    <w:rsid w:val="00484087"/>
    <w:rsid w:val="00484148"/>
    <w:rsid w:val="00484B2A"/>
    <w:rsid w:val="00484C9C"/>
    <w:rsid w:val="00485146"/>
    <w:rsid w:val="00485947"/>
    <w:rsid w:val="00485A6F"/>
    <w:rsid w:val="00486114"/>
    <w:rsid w:val="004874B2"/>
    <w:rsid w:val="004905FE"/>
    <w:rsid w:val="0049081E"/>
    <w:rsid w:val="00490B16"/>
    <w:rsid w:val="00490D9E"/>
    <w:rsid w:val="00491826"/>
    <w:rsid w:val="00492002"/>
    <w:rsid w:val="0049219B"/>
    <w:rsid w:val="0049281B"/>
    <w:rsid w:val="00493018"/>
    <w:rsid w:val="00493580"/>
    <w:rsid w:val="00494020"/>
    <w:rsid w:val="00495AF8"/>
    <w:rsid w:val="00495CE0"/>
    <w:rsid w:val="00496406"/>
    <w:rsid w:val="0049672C"/>
    <w:rsid w:val="004968FA"/>
    <w:rsid w:val="004969B1"/>
    <w:rsid w:val="00496BD9"/>
    <w:rsid w:val="00496DB2"/>
    <w:rsid w:val="00497A53"/>
    <w:rsid w:val="00497D31"/>
    <w:rsid w:val="00497F83"/>
    <w:rsid w:val="004A025C"/>
    <w:rsid w:val="004A02FE"/>
    <w:rsid w:val="004A034E"/>
    <w:rsid w:val="004A104E"/>
    <w:rsid w:val="004A106A"/>
    <w:rsid w:val="004A1708"/>
    <w:rsid w:val="004A1FED"/>
    <w:rsid w:val="004A214E"/>
    <w:rsid w:val="004A2198"/>
    <w:rsid w:val="004A2A9F"/>
    <w:rsid w:val="004A2D1F"/>
    <w:rsid w:val="004A399E"/>
    <w:rsid w:val="004A441E"/>
    <w:rsid w:val="004A45C2"/>
    <w:rsid w:val="004A53BB"/>
    <w:rsid w:val="004A5906"/>
    <w:rsid w:val="004A646F"/>
    <w:rsid w:val="004A680B"/>
    <w:rsid w:val="004A69DB"/>
    <w:rsid w:val="004A7014"/>
    <w:rsid w:val="004A71E3"/>
    <w:rsid w:val="004A75FE"/>
    <w:rsid w:val="004A78BC"/>
    <w:rsid w:val="004A7CAF"/>
    <w:rsid w:val="004B03B3"/>
    <w:rsid w:val="004B0F13"/>
    <w:rsid w:val="004B1065"/>
    <w:rsid w:val="004B1915"/>
    <w:rsid w:val="004B2999"/>
    <w:rsid w:val="004B2E96"/>
    <w:rsid w:val="004B35D1"/>
    <w:rsid w:val="004B3656"/>
    <w:rsid w:val="004B43FC"/>
    <w:rsid w:val="004B455A"/>
    <w:rsid w:val="004B4799"/>
    <w:rsid w:val="004B53D8"/>
    <w:rsid w:val="004B5484"/>
    <w:rsid w:val="004B5B75"/>
    <w:rsid w:val="004B6587"/>
    <w:rsid w:val="004B681E"/>
    <w:rsid w:val="004B697A"/>
    <w:rsid w:val="004B6AB5"/>
    <w:rsid w:val="004B6F58"/>
    <w:rsid w:val="004B75A8"/>
    <w:rsid w:val="004B79CB"/>
    <w:rsid w:val="004B7E5A"/>
    <w:rsid w:val="004C06C5"/>
    <w:rsid w:val="004C0ED9"/>
    <w:rsid w:val="004C127C"/>
    <w:rsid w:val="004C13F1"/>
    <w:rsid w:val="004C160A"/>
    <w:rsid w:val="004C1999"/>
    <w:rsid w:val="004C251C"/>
    <w:rsid w:val="004C2AAE"/>
    <w:rsid w:val="004C2E8C"/>
    <w:rsid w:val="004C2F99"/>
    <w:rsid w:val="004C316A"/>
    <w:rsid w:val="004C3953"/>
    <w:rsid w:val="004C4009"/>
    <w:rsid w:val="004C45C5"/>
    <w:rsid w:val="004C46D9"/>
    <w:rsid w:val="004C4DBC"/>
    <w:rsid w:val="004C5C36"/>
    <w:rsid w:val="004C6980"/>
    <w:rsid w:val="004C6B18"/>
    <w:rsid w:val="004C6B69"/>
    <w:rsid w:val="004C7954"/>
    <w:rsid w:val="004C7991"/>
    <w:rsid w:val="004C7BE8"/>
    <w:rsid w:val="004D0169"/>
    <w:rsid w:val="004D061F"/>
    <w:rsid w:val="004D0769"/>
    <w:rsid w:val="004D0990"/>
    <w:rsid w:val="004D0D84"/>
    <w:rsid w:val="004D14C7"/>
    <w:rsid w:val="004D151C"/>
    <w:rsid w:val="004D173B"/>
    <w:rsid w:val="004D1824"/>
    <w:rsid w:val="004D1A91"/>
    <w:rsid w:val="004D22AD"/>
    <w:rsid w:val="004D23DD"/>
    <w:rsid w:val="004D28B5"/>
    <w:rsid w:val="004D362E"/>
    <w:rsid w:val="004D46AE"/>
    <w:rsid w:val="004D46E1"/>
    <w:rsid w:val="004D4935"/>
    <w:rsid w:val="004D4BD6"/>
    <w:rsid w:val="004D4F19"/>
    <w:rsid w:val="004D51B3"/>
    <w:rsid w:val="004D5A90"/>
    <w:rsid w:val="004D5B7B"/>
    <w:rsid w:val="004D6C5E"/>
    <w:rsid w:val="004D6E58"/>
    <w:rsid w:val="004D6EA7"/>
    <w:rsid w:val="004E0325"/>
    <w:rsid w:val="004E1057"/>
    <w:rsid w:val="004E1B13"/>
    <w:rsid w:val="004E1B42"/>
    <w:rsid w:val="004E1B4C"/>
    <w:rsid w:val="004E1B83"/>
    <w:rsid w:val="004E1FE4"/>
    <w:rsid w:val="004E3406"/>
    <w:rsid w:val="004E3711"/>
    <w:rsid w:val="004E4835"/>
    <w:rsid w:val="004E4E39"/>
    <w:rsid w:val="004E5991"/>
    <w:rsid w:val="004E5F07"/>
    <w:rsid w:val="004E7791"/>
    <w:rsid w:val="004F00DD"/>
    <w:rsid w:val="004F033F"/>
    <w:rsid w:val="004F0433"/>
    <w:rsid w:val="004F047D"/>
    <w:rsid w:val="004F06FF"/>
    <w:rsid w:val="004F0B51"/>
    <w:rsid w:val="004F11C0"/>
    <w:rsid w:val="004F11C9"/>
    <w:rsid w:val="004F11E0"/>
    <w:rsid w:val="004F120E"/>
    <w:rsid w:val="004F1550"/>
    <w:rsid w:val="004F1E8D"/>
    <w:rsid w:val="004F295C"/>
    <w:rsid w:val="004F2B80"/>
    <w:rsid w:val="004F2D0B"/>
    <w:rsid w:val="004F3649"/>
    <w:rsid w:val="004F39BA"/>
    <w:rsid w:val="004F3C2D"/>
    <w:rsid w:val="004F4197"/>
    <w:rsid w:val="004F41DE"/>
    <w:rsid w:val="004F4610"/>
    <w:rsid w:val="004F4BB8"/>
    <w:rsid w:val="004F5373"/>
    <w:rsid w:val="004F5985"/>
    <w:rsid w:val="004F5C96"/>
    <w:rsid w:val="004F7562"/>
    <w:rsid w:val="004F7F5C"/>
    <w:rsid w:val="005000EE"/>
    <w:rsid w:val="00500FC6"/>
    <w:rsid w:val="00501105"/>
    <w:rsid w:val="005018CF"/>
    <w:rsid w:val="0050195F"/>
    <w:rsid w:val="0050226F"/>
    <w:rsid w:val="00502407"/>
    <w:rsid w:val="005027AC"/>
    <w:rsid w:val="00503CD2"/>
    <w:rsid w:val="00503FD0"/>
    <w:rsid w:val="00504372"/>
    <w:rsid w:val="00504C0B"/>
    <w:rsid w:val="00504C18"/>
    <w:rsid w:val="00504D2E"/>
    <w:rsid w:val="005052AC"/>
    <w:rsid w:val="005052F6"/>
    <w:rsid w:val="00505AD6"/>
    <w:rsid w:val="00505FEB"/>
    <w:rsid w:val="00506048"/>
    <w:rsid w:val="00506651"/>
    <w:rsid w:val="00506A32"/>
    <w:rsid w:val="00506BB4"/>
    <w:rsid w:val="00506D5F"/>
    <w:rsid w:val="00507284"/>
    <w:rsid w:val="005077E9"/>
    <w:rsid w:val="00507F3B"/>
    <w:rsid w:val="0051022C"/>
    <w:rsid w:val="005106BB"/>
    <w:rsid w:val="0051099C"/>
    <w:rsid w:val="00510B3F"/>
    <w:rsid w:val="00510D26"/>
    <w:rsid w:val="00511257"/>
    <w:rsid w:val="00511493"/>
    <w:rsid w:val="005116E0"/>
    <w:rsid w:val="00511879"/>
    <w:rsid w:val="0051194A"/>
    <w:rsid w:val="00511DFF"/>
    <w:rsid w:val="005129F3"/>
    <w:rsid w:val="00512FA1"/>
    <w:rsid w:val="00512FA3"/>
    <w:rsid w:val="005131C9"/>
    <w:rsid w:val="005133E5"/>
    <w:rsid w:val="00513B9A"/>
    <w:rsid w:val="005141D5"/>
    <w:rsid w:val="005143E3"/>
    <w:rsid w:val="0051489F"/>
    <w:rsid w:val="00515271"/>
    <w:rsid w:val="005158B8"/>
    <w:rsid w:val="00515991"/>
    <w:rsid w:val="00515CFA"/>
    <w:rsid w:val="005163F0"/>
    <w:rsid w:val="0051650B"/>
    <w:rsid w:val="00517E2F"/>
    <w:rsid w:val="0052007C"/>
    <w:rsid w:val="005203D2"/>
    <w:rsid w:val="0052092B"/>
    <w:rsid w:val="005209CF"/>
    <w:rsid w:val="00520D33"/>
    <w:rsid w:val="00521554"/>
    <w:rsid w:val="00521DC0"/>
    <w:rsid w:val="00522435"/>
    <w:rsid w:val="005225EC"/>
    <w:rsid w:val="005226FC"/>
    <w:rsid w:val="00522A06"/>
    <w:rsid w:val="00523464"/>
    <w:rsid w:val="00523A9D"/>
    <w:rsid w:val="00523C58"/>
    <w:rsid w:val="005247D8"/>
    <w:rsid w:val="00524A88"/>
    <w:rsid w:val="00524C5B"/>
    <w:rsid w:val="00524E08"/>
    <w:rsid w:val="005251DE"/>
    <w:rsid w:val="005262B9"/>
    <w:rsid w:val="00526AAF"/>
    <w:rsid w:val="00526B76"/>
    <w:rsid w:val="00526C8F"/>
    <w:rsid w:val="00526EDE"/>
    <w:rsid w:val="005270F6"/>
    <w:rsid w:val="005279E0"/>
    <w:rsid w:val="005312DB"/>
    <w:rsid w:val="00531622"/>
    <w:rsid w:val="005319A0"/>
    <w:rsid w:val="00531C8B"/>
    <w:rsid w:val="00531F8E"/>
    <w:rsid w:val="00532104"/>
    <w:rsid w:val="005329C7"/>
    <w:rsid w:val="00532B4A"/>
    <w:rsid w:val="00533280"/>
    <w:rsid w:val="00533BB7"/>
    <w:rsid w:val="00533BE0"/>
    <w:rsid w:val="00534268"/>
    <w:rsid w:val="005343DF"/>
    <w:rsid w:val="00534BA1"/>
    <w:rsid w:val="00534D97"/>
    <w:rsid w:val="0053533E"/>
    <w:rsid w:val="00535DBC"/>
    <w:rsid w:val="00536396"/>
    <w:rsid w:val="00536825"/>
    <w:rsid w:val="005368ED"/>
    <w:rsid w:val="00536FEE"/>
    <w:rsid w:val="00537060"/>
    <w:rsid w:val="005370BD"/>
    <w:rsid w:val="00537ABE"/>
    <w:rsid w:val="00541D87"/>
    <w:rsid w:val="0054218E"/>
    <w:rsid w:val="00542308"/>
    <w:rsid w:val="005428D0"/>
    <w:rsid w:val="00542C43"/>
    <w:rsid w:val="0054397B"/>
    <w:rsid w:val="00543E1B"/>
    <w:rsid w:val="00544883"/>
    <w:rsid w:val="005453FC"/>
    <w:rsid w:val="00545B9A"/>
    <w:rsid w:val="005468B6"/>
    <w:rsid w:val="00546D41"/>
    <w:rsid w:val="005470E9"/>
    <w:rsid w:val="00547793"/>
    <w:rsid w:val="00550112"/>
    <w:rsid w:val="0055030E"/>
    <w:rsid w:val="005509B1"/>
    <w:rsid w:val="005512E4"/>
    <w:rsid w:val="00552616"/>
    <w:rsid w:val="00552D34"/>
    <w:rsid w:val="005532DC"/>
    <w:rsid w:val="005536D7"/>
    <w:rsid w:val="00554221"/>
    <w:rsid w:val="0055430E"/>
    <w:rsid w:val="005544DE"/>
    <w:rsid w:val="0055458C"/>
    <w:rsid w:val="00554ED8"/>
    <w:rsid w:val="00555B04"/>
    <w:rsid w:val="00555E2F"/>
    <w:rsid w:val="00556D15"/>
    <w:rsid w:val="00556EB1"/>
    <w:rsid w:val="00557681"/>
    <w:rsid w:val="005578B0"/>
    <w:rsid w:val="00557984"/>
    <w:rsid w:val="00557A29"/>
    <w:rsid w:val="0056033A"/>
    <w:rsid w:val="005603BE"/>
    <w:rsid w:val="00560DCD"/>
    <w:rsid w:val="00561402"/>
    <w:rsid w:val="00561D61"/>
    <w:rsid w:val="00561DD0"/>
    <w:rsid w:val="0056221B"/>
    <w:rsid w:val="00562472"/>
    <w:rsid w:val="00562B0C"/>
    <w:rsid w:val="00562D62"/>
    <w:rsid w:val="00562F88"/>
    <w:rsid w:val="00563167"/>
    <w:rsid w:val="005645A0"/>
    <w:rsid w:val="00564779"/>
    <w:rsid w:val="00564FFD"/>
    <w:rsid w:val="005653E4"/>
    <w:rsid w:val="00566001"/>
    <w:rsid w:val="005662E4"/>
    <w:rsid w:val="0056633A"/>
    <w:rsid w:val="005668A1"/>
    <w:rsid w:val="00566DBE"/>
    <w:rsid w:val="0056780B"/>
    <w:rsid w:val="00567954"/>
    <w:rsid w:val="00570FBF"/>
    <w:rsid w:val="0057166B"/>
    <w:rsid w:val="00571E6C"/>
    <w:rsid w:val="0057231B"/>
    <w:rsid w:val="0057239B"/>
    <w:rsid w:val="00572545"/>
    <w:rsid w:val="00572C1A"/>
    <w:rsid w:val="005730A4"/>
    <w:rsid w:val="00573372"/>
    <w:rsid w:val="005734D2"/>
    <w:rsid w:val="00573B79"/>
    <w:rsid w:val="0057403D"/>
    <w:rsid w:val="005743BE"/>
    <w:rsid w:val="00574DE1"/>
    <w:rsid w:val="00575773"/>
    <w:rsid w:val="00575B32"/>
    <w:rsid w:val="00575DEE"/>
    <w:rsid w:val="00576B3B"/>
    <w:rsid w:val="00577103"/>
    <w:rsid w:val="0057726C"/>
    <w:rsid w:val="00577747"/>
    <w:rsid w:val="0057784C"/>
    <w:rsid w:val="00577CC4"/>
    <w:rsid w:val="00577EBD"/>
    <w:rsid w:val="0058032A"/>
    <w:rsid w:val="00580618"/>
    <w:rsid w:val="00580B87"/>
    <w:rsid w:val="00580F5B"/>
    <w:rsid w:val="005817D0"/>
    <w:rsid w:val="00581A7B"/>
    <w:rsid w:val="00581C8F"/>
    <w:rsid w:val="005820BD"/>
    <w:rsid w:val="0058235A"/>
    <w:rsid w:val="00582380"/>
    <w:rsid w:val="005826CA"/>
    <w:rsid w:val="00583CB5"/>
    <w:rsid w:val="00584BBC"/>
    <w:rsid w:val="005850A5"/>
    <w:rsid w:val="00585EA9"/>
    <w:rsid w:val="00585FC4"/>
    <w:rsid w:val="005866E9"/>
    <w:rsid w:val="0058689C"/>
    <w:rsid w:val="00586E40"/>
    <w:rsid w:val="00586F36"/>
    <w:rsid w:val="00586FE7"/>
    <w:rsid w:val="00587016"/>
    <w:rsid w:val="0058711E"/>
    <w:rsid w:val="005871C1"/>
    <w:rsid w:val="00587424"/>
    <w:rsid w:val="00587B40"/>
    <w:rsid w:val="005900C8"/>
    <w:rsid w:val="00590818"/>
    <w:rsid w:val="00590CC8"/>
    <w:rsid w:val="00591054"/>
    <w:rsid w:val="005919A6"/>
    <w:rsid w:val="00591EFA"/>
    <w:rsid w:val="00591FC2"/>
    <w:rsid w:val="00592226"/>
    <w:rsid w:val="00592453"/>
    <w:rsid w:val="00592E75"/>
    <w:rsid w:val="005935D4"/>
    <w:rsid w:val="00593FE3"/>
    <w:rsid w:val="00594546"/>
    <w:rsid w:val="00594CFB"/>
    <w:rsid w:val="00595591"/>
    <w:rsid w:val="00595C9A"/>
    <w:rsid w:val="0059648C"/>
    <w:rsid w:val="005964B4"/>
    <w:rsid w:val="005968AF"/>
    <w:rsid w:val="00596F8D"/>
    <w:rsid w:val="0059726B"/>
    <w:rsid w:val="00597ACE"/>
    <w:rsid w:val="00597F1C"/>
    <w:rsid w:val="005A0174"/>
    <w:rsid w:val="005A03FD"/>
    <w:rsid w:val="005A0959"/>
    <w:rsid w:val="005A15CA"/>
    <w:rsid w:val="005A1A6F"/>
    <w:rsid w:val="005A23E2"/>
    <w:rsid w:val="005A267E"/>
    <w:rsid w:val="005A4B00"/>
    <w:rsid w:val="005A5272"/>
    <w:rsid w:val="005A5677"/>
    <w:rsid w:val="005A56C9"/>
    <w:rsid w:val="005A5F36"/>
    <w:rsid w:val="005A5F3A"/>
    <w:rsid w:val="005A60CF"/>
    <w:rsid w:val="005A6214"/>
    <w:rsid w:val="005A6455"/>
    <w:rsid w:val="005A6FD0"/>
    <w:rsid w:val="005A7750"/>
    <w:rsid w:val="005A7A31"/>
    <w:rsid w:val="005A7C08"/>
    <w:rsid w:val="005B06FE"/>
    <w:rsid w:val="005B0CDC"/>
    <w:rsid w:val="005B0FAD"/>
    <w:rsid w:val="005B135D"/>
    <w:rsid w:val="005B186D"/>
    <w:rsid w:val="005B1D5A"/>
    <w:rsid w:val="005B1E72"/>
    <w:rsid w:val="005B229D"/>
    <w:rsid w:val="005B2596"/>
    <w:rsid w:val="005B2618"/>
    <w:rsid w:val="005B29C9"/>
    <w:rsid w:val="005B2F01"/>
    <w:rsid w:val="005B37B5"/>
    <w:rsid w:val="005B3C04"/>
    <w:rsid w:val="005B41CD"/>
    <w:rsid w:val="005B4E6B"/>
    <w:rsid w:val="005B50DC"/>
    <w:rsid w:val="005B5804"/>
    <w:rsid w:val="005B5CC2"/>
    <w:rsid w:val="005B6283"/>
    <w:rsid w:val="005B6AFB"/>
    <w:rsid w:val="005B7930"/>
    <w:rsid w:val="005B7DAC"/>
    <w:rsid w:val="005C02BA"/>
    <w:rsid w:val="005C0B63"/>
    <w:rsid w:val="005C12BD"/>
    <w:rsid w:val="005C131D"/>
    <w:rsid w:val="005C13EC"/>
    <w:rsid w:val="005C1ADD"/>
    <w:rsid w:val="005C1E81"/>
    <w:rsid w:val="005C241A"/>
    <w:rsid w:val="005C241B"/>
    <w:rsid w:val="005C26B5"/>
    <w:rsid w:val="005C2D18"/>
    <w:rsid w:val="005C315E"/>
    <w:rsid w:val="005C323C"/>
    <w:rsid w:val="005C39DC"/>
    <w:rsid w:val="005C3A50"/>
    <w:rsid w:val="005C411B"/>
    <w:rsid w:val="005C41BC"/>
    <w:rsid w:val="005C44DF"/>
    <w:rsid w:val="005C4535"/>
    <w:rsid w:val="005C4573"/>
    <w:rsid w:val="005C4627"/>
    <w:rsid w:val="005C4E74"/>
    <w:rsid w:val="005C558B"/>
    <w:rsid w:val="005C56AA"/>
    <w:rsid w:val="005C64C3"/>
    <w:rsid w:val="005C65E6"/>
    <w:rsid w:val="005C6A35"/>
    <w:rsid w:val="005D0031"/>
    <w:rsid w:val="005D08C1"/>
    <w:rsid w:val="005D0978"/>
    <w:rsid w:val="005D1342"/>
    <w:rsid w:val="005D189A"/>
    <w:rsid w:val="005D1B0F"/>
    <w:rsid w:val="005D1BEE"/>
    <w:rsid w:val="005D222E"/>
    <w:rsid w:val="005D3123"/>
    <w:rsid w:val="005D3A20"/>
    <w:rsid w:val="005D3A53"/>
    <w:rsid w:val="005D3ADF"/>
    <w:rsid w:val="005D4486"/>
    <w:rsid w:val="005D467C"/>
    <w:rsid w:val="005D4760"/>
    <w:rsid w:val="005D4CE2"/>
    <w:rsid w:val="005D518E"/>
    <w:rsid w:val="005D5A5F"/>
    <w:rsid w:val="005D5B96"/>
    <w:rsid w:val="005D5EEE"/>
    <w:rsid w:val="005D5F77"/>
    <w:rsid w:val="005D6031"/>
    <w:rsid w:val="005D62D6"/>
    <w:rsid w:val="005D65F5"/>
    <w:rsid w:val="005D6872"/>
    <w:rsid w:val="005D6FE0"/>
    <w:rsid w:val="005D710F"/>
    <w:rsid w:val="005D78E2"/>
    <w:rsid w:val="005D7DCF"/>
    <w:rsid w:val="005E0538"/>
    <w:rsid w:val="005E1542"/>
    <w:rsid w:val="005E18DB"/>
    <w:rsid w:val="005E1D42"/>
    <w:rsid w:val="005E1F1F"/>
    <w:rsid w:val="005E20BD"/>
    <w:rsid w:val="005E23E3"/>
    <w:rsid w:val="005E28A1"/>
    <w:rsid w:val="005E2DE5"/>
    <w:rsid w:val="005E3696"/>
    <w:rsid w:val="005E3A60"/>
    <w:rsid w:val="005E4B14"/>
    <w:rsid w:val="005E5563"/>
    <w:rsid w:val="005E5EC6"/>
    <w:rsid w:val="005E6080"/>
    <w:rsid w:val="005E60FE"/>
    <w:rsid w:val="005E6DEB"/>
    <w:rsid w:val="005E742E"/>
    <w:rsid w:val="005E770D"/>
    <w:rsid w:val="005F0425"/>
    <w:rsid w:val="005F0E39"/>
    <w:rsid w:val="005F133A"/>
    <w:rsid w:val="005F1417"/>
    <w:rsid w:val="005F1F7A"/>
    <w:rsid w:val="005F236D"/>
    <w:rsid w:val="005F2498"/>
    <w:rsid w:val="005F29AA"/>
    <w:rsid w:val="005F3915"/>
    <w:rsid w:val="005F3C24"/>
    <w:rsid w:val="005F42D1"/>
    <w:rsid w:val="005F4815"/>
    <w:rsid w:val="005F4E76"/>
    <w:rsid w:val="005F58FD"/>
    <w:rsid w:val="005F5ADF"/>
    <w:rsid w:val="005F60A5"/>
    <w:rsid w:val="005F67BC"/>
    <w:rsid w:val="005F6B36"/>
    <w:rsid w:val="005F6D9E"/>
    <w:rsid w:val="005F741D"/>
    <w:rsid w:val="006005EE"/>
    <w:rsid w:val="00600604"/>
    <w:rsid w:val="0060061C"/>
    <w:rsid w:val="00600650"/>
    <w:rsid w:val="00600B3B"/>
    <w:rsid w:val="00600B63"/>
    <w:rsid w:val="00600E49"/>
    <w:rsid w:val="00601020"/>
    <w:rsid w:val="0060110F"/>
    <w:rsid w:val="0060124E"/>
    <w:rsid w:val="006012B9"/>
    <w:rsid w:val="00601CAF"/>
    <w:rsid w:val="00602069"/>
    <w:rsid w:val="006025C5"/>
    <w:rsid w:val="006034B0"/>
    <w:rsid w:val="00603854"/>
    <w:rsid w:val="00603C02"/>
    <w:rsid w:val="006047C0"/>
    <w:rsid w:val="00604936"/>
    <w:rsid w:val="00605CC7"/>
    <w:rsid w:val="0060608D"/>
    <w:rsid w:val="00606193"/>
    <w:rsid w:val="006065C7"/>
    <w:rsid w:val="00607F6C"/>
    <w:rsid w:val="00611415"/>
    <w:rsid w:val="00612206"/>
    <w:rsid w:val="0061277E"/>
    <w:rsid w:val="006129B4"/>
    <w:rsid w:val="00613343"/>
    <w:rsid w:val="006137AE"/>
    <w:rsid w:val="0061386E"/>
    <w:rsid w:val="00613DA5"/>
    <w:rsid w:val="00614170"/>
    <w:rsid w:val="0061457E"/>
    <w:rsid w:val="006149F4"/>
    <w:rsid w:val="00615325"/>
    <w:rsid w:val="006155E2"/>
    <w:rsid w:val="006156AA"/>
    <w:rsid w:val="006161FA"/>
    <w:rsid w:val="006162F3"/>
    <w:rsid w:val="00616BF8"/>
    <w:rsid w:val="00616C3D"/>
    <w:rsid w:val="00616CB3"/>
    <w:rsid w:val="006172FA"/>
    <w:rsid w:val="00617F7A"/>
    <w:rsid w:val="0062009E"/>
    <w:rsid w:val="00620C64"/>
    <w:rsid w:val="006213F7"/>
    <w:rsid w:val="00621BB8"/>
    <w:rsid w:val="0062224A"/>
    <w:rsid w:val="00622508"/>
    <w:rsid w:val="0062286C"/>
    <w:rsid w:val="00623905"/>
    <w:rsid w:val="00623978"/>
    <w:rsid w:val="00623C91"/>
    <w:rsid w:val="006240EC"/>
    <w:rsid w:val="006248BA"/>
    <w:rsid w:val="006250F6"/>
    <w:rsid w:val="00625208"/>
    <w:rsid w:val="00625267"/>
    <w:rsid w:val="0062619A"/>
    <w:rsid w:val="00627136"/>
    <w:rsid w:val="0062736D"/>
    <w:rsid w:val="00627894"/>
    <w:rsid w:val="00627A9C"/>
    <w:rsid w:val="00630ABE"/>
    <w:rsid w:val="00630BEC"/>
    <w:rsid w:val="00630DAC"/>
    <w:rsid w:val="006311AF"/>
    <w:rsid w:val="006312D8"/>
    <w:rsid w:val="00631F5F"/>
    <w:rsid w:val="006324BA"/>
    <w:rsid w:val="0063268A"/>
    <w:rsid w:val="00633CBB"/>
    <w:rsid w:val="00634153"/>
    <w:rsid w:val="006341B8"/>
    <w:rsid w:val="00634E6E"/>
    <w:rsid w:val="00635284"/>
    <w:rsid w:val="00635363"/>
    <w:rsid w:val="00635704"/>
    <w:rsid w:val="006359F5"/>
    <w:rsid w:val="00635B9F"/>
    <w:rsid w:val="0063676A"/>
    <w:rsid w:val="00637C25"/>
    <w:rsid w:val="00640AD3"/>
    <w:rsid w:val="00640BDC"/>
    <w:rsid w:val="00641121"/>
    <w:rsid w:val="006411CD"/>
    <w:rsid w:val="006413EF"/>
    <w:rsid w:val="00641523"/>
    <w:rsid w:val="00641BD7"/>
    <w:rsid w:val="0064238F"/>
    <w:rsid w:val="0064246C"/>
    <w:rsid w:val="006425F8"/>
    <w:rsid w:val="0064288A"/>
    <w:rsid w:val="00642998"/>
    <w:rsid w:val="00642D27"/>
    <w:rsid w:val="00643901"/>
    <w:rsid w:val="00643DDA"/>
    <w:rsid w:val="00643EFF"/>
    <w:rsid w:val="00644123"/>
    <w:rsid w:val="00644F0A"/>
    <w:rsid w:val="00645198"/>
    <w:rsid w:val="00645712"/>
    <w:rsid w:val="00645991"/>
    <w:rsid w:val="00646176"/>
    <w:rsid w:val="006461C4"/>
    <w:rsid w:val="00646555"/>
    <w:rsid w:val="006466C4"/>
    <w:rsid w:val="00646F4A"/>
    <w:rsid w:val="006500C1"/>
    <w:rsid w:val="006506EF"/>
    <w:rsid w:val="0065206F"/>
    <w:rsid w:val="00652764"/>
    <w:rsid w:val="0065390B"/>
    <w:rsid w:val="00653FDD"/>
    <w:rsid w:val="00654177"/>
    <w:rsid w:val="0065417A"/>
    <w:rsid w:val="0065490A"/>
    <w:rsid w:val="00654D30"/>
    <w:rsid w:val="00654E0E"/>
    <w:rsid w:val="00655100"/>
    <w:rsid w:val="00655543"/>
    <w:rsid w:val="0065574F"/>
    <w:rsid w:val="00655B47"/>
    <w:rsid w:val="00655BC0"/>
    <w:rsid w:val="00656561"/>
    <w:rsid w:val="006568FA"/>
    <w:rsid w:val="00656A7F"/>
    <w:rsid w:val="00656E1F"/>
    <w:rsid w:val="00657E97"/>
    <w:rsid w:val="00657EF4"/>
    <w:rsid w:val="00660E5E"/>
    <w:rsid w:val="00661285"/>
    <w:rsid w:val="00662741"/>
    <w:rsid w:val="00662A94"/>
    <w:rsid w:val="00662D4D"/>
    <w:rsid w:val="00662DC6"/>
    <w:rsid w:val="00663560"/>
    <w:rsid w:val="006636F9"/>
    <w:rsid w:val="00663D93"/>
    <w:rsid w:val="00665E4F"/>
    <w:rsid w:val="00665F11"/>
    <w:rsid w:val="00666448"/>
    <w:rsid w:val="00666A47"/>
    <w:rsid w:val="006675F2"/>
    <w:rsid w:val="0066780F"/>
    <w:rsid w:val="00667AA8"/>
    <w:rsid w:val="00670078"/>
    <w:rsid w:val="00670275"/>
    <w:rsid w:val="006702BD"/>
    <w:rsid w:val="00670FDE"/>
    <w:rsid w:val="006711FE"/>
    <w:rsid w:val="0067164F"/>
    <w:rsid w:val="006719B1"/>
    <w:rsid w:val="00671C5B"/>
    <w:rsid w:val="006729C7"/>
    <w:rsid w:val="006740F9"/>
    <w:rsid w:val="0067483D"/>
    <w:rsid w:val="00674A88"/>
    <w:rsid w:val="00674CFD"/>
    <w:rsid w:val="006751B7"/>
    <w:rsid w:val="00675306"/>
    <w:rsid w:val="0067537A"/>
    <w:rsid w:val="006758AE"/>
    <w:rsid w:val="00675C28"/>
    <w:rsid w:val="0067663D"/>
    <w:rsid w:val="0067669E"/>
    <w:rsid w:val="00676C0E"/>
    <w:rsid w:val="0068056E"/>
    <w:rsid w:val="006807F7"/>
    <w:rsid w:val="0068097A"/>
    <w:rsid w:val="0068255A"/>
    <w:rsid w:val="00682582"/>
    <w:rsid w:val="00682BF9"/>
    <w:rsid w:val="00682D9F"/>
    <w:rsid w:val="00683D3C"/>
    <w:rsid w:val="0068435E"/>
    <w:rsid w:val="006845A8"/>
    <w:rsid w:val="00684640"/>
    <w:rsid w:val="00684E06"/>
    <w:rsid w:val="00684FA2"/>
    <w:rsid w:val="0068556C"/>
    <w:rsid w:val="006859D8"/>
    <w:rsid w:val="00685D59"/>
    <w:rsid w:val="006863C1"/>
    <w:rsid w:val="006864FE"/>
    <w:rsid w:val="00686E0C"/>
    <w:rsid w:val="00687182"/>
    <w:rsid w:val="0068765E"/>
    <w:rsid w:val="00687816"/>
    <w:rsid w:val="006903F9"/>
    <w:rsid w:val="00690423"/>
    <w:rsid w:val="00690871"/>
    <w:rsid w:val="006910CC"/>
    <w:rsid w:val="0069116F"/>
    <w:rsid w:val="00691FE7"/>
    <w:rsid w:val="0069206E"/>
    <w:rsid w:val="006921D4"/>
    <w:rsid w:val="006922AB"/>
    <w:rsid w:val="00692A34"/>
    <w:rsid w:val="00692DB6"/>
    <w:rsid w:val="00692E47"/>
    <w:rsid w:val="0069332B"/>
    <w:rsid w:val="00693364"/>
    <w:rsid w:val="00693580"/>
    <w:rsid w:val="00694A98"/>
    <w:rsid w:val="00695547"/>
    <w:rsid w:val="00696732"/>
    <w:rsid w:val="006968AD"/>
    <w:rsid w:val="00696E62"/>
    <w:rsid w:val="00697282"/>
    <w:rsid w:val="006974A3"/>
    <w:rsid w:val="00697B74"/>
    <w:rsid w:val="00697BF3"/>
    <w:rsid w:val="00697CDD"/>
    <w:rsid w:val="006A04F8"/>
    <w:rsid w:val="006A0EDF"/>
    <w:rsid w:val="006A1AA6"/>
    <w:rsid w:val="006A1FD8"/>
    <w:rsid w:val="006A2214"/>
    <w:rsid w:val="006A2288"/>
    <w:rsid w:val="006A2342"/>
    <w:rsid w:val="006A24F4"/>
    <w:rsid w:val="006A2575"/>
    <w:rsid w:val="006A2E1E"/>
    <w:rsid w:val="006A2F17"/>
    <w:rsid w:val="006A3596"/>
    <w:rsid w:val="006A3738"/>
    <w:rsid w:val="006A3C2E"/>
    <w:rsid w:val="006A40A9"/>
    <w:rsid w:val="006A40EC"/>
    <w:rsid w:val="006A465C"/>
    <w:rsid w:val="006A4A45"/>
    <w:rsid w:val="006A5572"/>
    <w:rsid w:val="006A55CE"/>
    <w:rsid w:val="006A5612"/>
    <w:rsid w:val="006A5710"/>
    <w:rsid w:val="006A5AA0"/>
    <w:rsid w:val="006A5C75"/>
    <w:rsid w:val="006A5E46"/>
    <w:rsid w:val="006A5F0E"/>
    <w:rsid w:val="006A6113"/>
    <w:rsid w:val="006A63A3"/>
    <w:rsid w:val="006A64BB"/>
    <w:rsid w:val="006A677D"/>
    <w:rsid w:val="006A6887"/>
    <w:rsid w:val="006A68FE"/>
    <w:rsid w:val="006A6D52"/>
    <w:rsid w:val="006A7100"/>
    <w:rsid w:val="006A73CD"/>
    <w:rsid w:val="006A74CB"/>
    <w:rsid w:val="006A7F49"/>
    <w:rsid w:val="006A7FE4"/>
    <w:rsid w:val="006B18E5"/>
    <w:rsid w:val="006B1CED"/>
    <w:rsid w:val="006B1E1F"/>
    <w:rsid w:val="006B2C50"/>
    <w:rsid w:val="006B3258"/>
    <w:rsid w:val="006B38C9"/>
    <w:rsid w:val="006B3BB3"/>
    <w:rsid w:val="006B3FF6"/>
    <w:rsid w:val="006B533C"/>
    <w:rsid w:val="006B618F"/>
    <w:rsid w:val="006B62F0"/>
    <w:rsid w:val="006B6342"/>
    <w:rsid w:val="006B63AF"/>
    <w:rsid w:val="006B6851"/>
    <w:rsid w:val="006B6E3C"/>
    <w:rsid w:val="006B7899"/>
    <w:rsid w:val="006B7B4D"/>
    <w:rsid w:val="006C0433"/>
    <w:rsid w:val="006C043C"/>
    <w:rsid w:val="006C0E6F"/>
    <w:rsid w:val="006C1427"/>
    <w:rsid w:val="006C2084"/>
    <w:rsid w:val="006C2270"/>
    <w:rsid w:val="006C2552"/>
    <w:rsid w:val="006C2A6B"/>
    <w:rsid w:val="006C2A8F"/>
    <w:rsid w:val="006C2B88"/>
    <w:rsid w:val="006C2C70"/>
    <w:rsid w:val="006C2EF9"/>
    <w:rsid w:val="006C35B9"/>
    <w:rsid w:val="006C3606"/>
    <w:rsid w:val="006C3E66"/>
    <w:rsid w:val="006C4633"/>
    <w:rsid w:val="006C4DC7"/>
    <w:rsid w:val="006C4EF1"/>
    <w:rsid w:val="006C5189"/>
    <w:rsid w:val="006C60F2"/>
    <w:rsid w:val="006C70B3"/>
    <w:rsid w:val="006C71F3"/>
    <w:rsid w:val="006C731F"/>
    <w:rsid w:val="006C7381"/>
    <w:rsid w:val="006C7CB2"/>
    <w:rsid w:val="006C7CF2"/>
    <w:rsid w:val="006C7EF8"/>
    <w:rsid w:val="006D05F2"/>
    <w:rsid w:val="006D07F5"/>
    <w:rsid w:val="006D09FB"/>
    <w:rsid w:val="006D1271"/>
    <w:rsid w:val="006D1C2F"/>
    <w:rsid w:val="006D200B"/>
    <w:rsid w:val="006D214D"/>
    <w:rsid w:val="006D2354"/>
    <w:rsid w:val="006D2898"/>
    <w:rsid w:val="006D2BB5"/>
    <w:rsid w:val="006D2DE2"/>
    <w:rsid w:val="006D2EC7"/>
    <w:rsid w:val="006D337B"/>
    <w:rsid w:val="006D3399"/>
    <w:rsid w:val="006D390C"/>
    <w:rsid w:val="006D3BC5"/>
    <w:rsid w:val="006D3EA0"/>
    <w:rsid w:val="006D4027"/>
    <w:rsid w:val="006D4254"/>
    <w:rsid w:val="006D43AE"/>
    <w:rsid w:val="006D4826"/>
    <w:rsid w:val="006D4BB5"/>
    <w:rsid w:val="006D54A6"/>
    <w:rsid w:val="006D648C"/>
    <w:rsid w:val="006D6558"/>
    <w:rsid w:val="006D6D89"/>
    <w:rsid w:val="006D6EC7"/>
    <w:rsid w:val="006D755B"/>
    <w:rsid w:val="006D7879"/>
    <w:rsid w:val="006D79EB"/>
    <w:rsid w:val="006D7E9D"/>
    <w:rsid w:val="006E0985"/>
    <w:rsid w:val="006E20A7"/>
    <w:rsid w:val="006E22FC"/>
    <w:rsid w:val="006E2375"/>
    <w:rsid w:val="006E2535"/>
    <w:rsid w:val="006E2674"/>
    <w:rsid w:val="006E2885"/>
    <w:rsid w:val="006E292B"/>
    <w:rsid w:val="006E2BA3"/>
    <w:rsid w:val="006E2D20"/>
    <w:rsid w:val="006E3E52"/>
    <w:rsid w:val="006E466B"/>
    <w:rsid w:val="006E4755"/>
    <w:rsid w:val="006E4FD5"/>
    <w:rsid w:val="006E51BB"/>
    <w:rsid w:val="006E5DB3"/>
    <w:rsid w:val="006E5DED"/>
    <w:rsid w:val="006E5E85"/>
    <w:rsid w:val="006E6001"/>
    <w:rsid w:val="006E70DE"/>
    <w:rsid w:val="006E7F13"/>
    <w:rsid w:val="006F0033"/>
    <w:rsid w:val="006F0664"/>
    <w:rsid w:val="006F176E"/>
    <w:rsid w:val="006F1B31"/>
    <w:rsid w:val="006F1BC1"/>
    <w:rsid w:val="006F1DCD"/>
    <w:rsid w:val="006F2CCC"/>
    <w:rsid w:val="006F2D5F"/>
    <w:rsid w:val="006F2FB1"/>
    <w:rsid w:val="006F36F7"/>
    <w:rsid w:val="006F3DF3"/>
    <w:rsid w:val="006F433B"/>
    <w:rsid w:val="006F5331"/>
    <w:rsid w:val="006F57D4"/>
    <w:rsid w:val="006F626B"/>
    <w:rsid w:val="006F6513"/>
    <w:rsid w:val="006F6A85"/>
    <w:rsid w:val="006F6EF4"/>
    <w:rsid w:val="006F6F24"/>
    <w:rsid w:val="007003A7"/>
    <w:rsid w:val="00700562"/>
    <w:rsid w:val="00701085"/>
    <w:rsid w:val="00701739"/>
    <w:rsid w:val="007019F0"/>
    <w:rsid w:val="00701A8E"/>
    <w:rsid w:val="00701B9B"/>
    <w:rsid w:val="007024A3"/>
    <w:rsid w:val="0070345F"/>
    <w:rsid w:val="00704537"/>
    <w:rsid w:val="007047C4"/>
    <w:rsid w:val="007048BC"/>
    <w:rsid w:val="00704B98"/>
    <w:rsid w:val="00705352"/>
    <w:rsid w:val="00705391"/>
    <w:rsid w:val="00705920"/>
    <w:rsid w:val="00705A05"/>
    <w:rsid w:val="00705B1F"/>
    <w:rsid w:val="007063D1"/>
    <w:rsid w:val="0070641D"/>
    <w:rsid w:val="00706698"/>
    <w:rsid w:val="0070696B"/>
    <w:rsid w:val="00706CA9"/>
    <w:rsid w:val="00706EF5"/>
    <w:rsid w:val="007071BC"/>
    <w:rsid w:val="0070734D"/>
    <w:rsid w:val="007079D7"/>
    <w:rsid w:val="00707AAE"/>
    <w:rsid w:val="00707C08"/>
    <w:rsid w:val="00710F66"/>
    <w:rsid w:val="0071129F"/>
    <w:rsid w:val="007113C0"/>
    <w:rsid w:val="00711D97"/>
    <w:rsid w:val="00711F07"/>
    <w:rsid w:val="00712494"/>
    <w:rsid w:val="007125B1"/>
    <w:rsid w:val="00712ED9"/>
    <w:rsid w:val="00712FF1"/>
    <w:rsid w:val="007137CF"/>
    <w:rsid w:val="00714083"/>
    <w:rsid w:val="007159AA"/>
    <w:rsid w:val="00715D4A"/>
    <w:rsid w:val="00716281"/>
    <w:rsid w:val="00716BB7"/>
    <w:rsid w:val="00716C49"/>
    <w:rsid w:val="00716C4D"/>
    <w:rsid w:val="00716CBF"/>
    <w:rsid w:val="00716E3E"/>
    <w:rsid w:val="007171A4"/>
    <w:rsid w:val="007174E1"/>
    <w:rsid w:val="00720513"/>
    <w:rsid w:val="007209B3"/>
    <w:rsid w:val="00721191"/>
    <w:rsid w:val="00721289"/>
    <w:rsid w:val="00721B15"/>
    <w:rsid w:val="00722060"/>
    <w:rsid w:val="00722A77"/>
    <w:rsid w:val="00723423"/>
    <w:rsid w:val="00724C44"/>
    <w:rsid w:val="00725849"/>
    <w:rsid w:val="00726103"/>
    <w:rsid w:val="007261D4"/>
    <w:rsid w:val="007262FD"/>
    <w:rsid w:val="007264A7"/>
    <w:rsid w:val="007266E5"/>
    <w:rsid w:val="007269ED"/>
    <w:rsid w:val="00726CD2"/>
    <w:rsid w:val="00727353"/>
    <w:rsid w:val="00727504"/>
    <w:rsid w:val="00727913"/>
    <w:rsid w:val="00727BF8"/>
    <w:rsid w:val="00727D2A"/>
    <w:rsid w:val="007303AF"/>
    <w:rsid w:val="007303FB"/>
    <w:rsid w:val="007318BA"/>
    <w:rsid w:val="007319E7"/>
    <w:rsid w:val="00732549"/>
    <w:rsid w:val="0073275A"/>
    <w:rsid w:val="0073388B"/>
    <w:rsid w:val="00734C53"/>
    <w:rsid w:val="007351C7"/>
    <w:rsid w:val="00735539"/>
    <w:rsid w:val="00735589"/>
    <w:rsid w:val="00735E76"/>
    <w:rsid w:val="007369AA"/>
    <w:rsid w:val="007372F4"/>
    <w:rsid w:val="007375B8"/>
    <w:rsid w:val="00737F3F"/>
    <w:rsid w:val="007400BE"/>
    <w:rsid w:val="007401CF"/>
    <w:rsid w:val="00740439"/>
    <w:rsid w:val="007409F4"/>
    <w:rsid w:val="00740E85"/>
    <w:rsid w:val="00741B67"/>
    <w:rsid w:val="00741B69"/>
    <w:rsid w:val="0074207A"/>
    <w:rsid w:val="00742A14"/>
    <w:rsid w:val="00742DEC"/>
    <w:rsid w:val="0074322E"/>
    <w:rsid w:val="0074375B"/>
    <w:rsid w:val="00743A34"/>
    <w:rsid w:val="00743A5B"/>
    <w:rsid w:val="00743A5F"/>
    <w:rsid w:val="00743D4C"/>
    <w:rsid w:val="00744154"/>
    <w:rsid w:val="0074452A"/>
    <w:rsid w:val="00744E42"/>
    <w:rsid w:val="0074526D"/>
    <w:rsid w:val="0074531A"/>
    <w:rsid w:val="007454BA"/>
    <w:rsid w:val="0074667F"/>
    <w:rsid w:val="00746942"/>
    <w:rsid w:val="00746CAF"/>
    <w:rsid w:val="007473F8"/>
    <w:rsid w:val="0074774E"/>
    <w:rsid w:val="007517C5"/>
    <w:rsid w:val="00752877"/>
    <w:rsid w:val="00752E86"/>
    <w:rsid w:val="007535B1"/>
    <w:rsid w:val="00753644"/>
    <w:rsid w:val="00754B88"/>
    <w:rsid w:val="00756EB3"/>
    <w:rsid w:val="00757121"/>
    <w:rsid w:val="007578C8"/>
    <w:rsid w:val="00757F9A"/>
    <w:rsid w:val="00760898"/>
    <w:rsid w:val="0076158F"/>
    <w:rsid w:val="00761DF7"/>
    <w:rsid w:val="00762953"/>
    <w:rsid w:val="00762FD7"/>
    <w:rsid w:val="00763101"/>
    <w:rsid w:val="0076357F"/>
    <w:rsid w:val="00764E62"/>
    <w:rsid w:val="007651A3"/>
    <w:rsid w:val="00765EF9"/>
    <w:rsid w:val="00766009"/>
    <w:rsid w:val="00766291"/>
    <w:rsid w:val="00766800"/>
    <w:rsid w:val="00766AD5"/>
    <w:rsid w:val="00766CE1"/>
    <w:rsid w:val="0076728B"/>
    <w:rsid w:val="0076788D"/>
    <w:rsid w:val="00767B3C"/>
    <w:rsid w:val="00767B69"/>
    <w:rsid w:val="00767BAE"/>
    <w:rsid w:val="00767C06"/>
    <w:rsid w:val="00767C4A"/>
    <w:rsid w:val="00767C9E"/>
    <w:rsid w:val="00770049"/>
    <w:rsid w:val="00770B8D"/>
    <w:rsid w:val="00770C2D"/>
    <w:rsid w:val="00771002"/>
    <w:rsid w:val="0077163A"/>
    <w:rsid w:val="00771FD9"/>
    <w:rsid w:val="007721DC"/>
    <w:rsid w:val="007723C4"/>
    <w:rsid w:val="00772931"/>
    <w:rsid w:val="00773168"/>
    <w:rsid w:val="007732B1"/>
    <w:rsid w:val="00773434"/>
    <w:rsid w:val="007735A0"/>
    <w:rsid w:val="007739DA"/>
    <w:rsid w:val="00773F07"/>
    <w:rsid w:val="00774A81"/>
    <w:rsid w:val="007758F9"/>
    <w:rsid w:val="00775F19"/>
    <w:rsid w:val="0077623D"/>
    <w:rsid w:val="00776307"/>
    <w:rsid w:val="00776320"/>
    <w:rsid w:val="00776854"/>
    <w:rsid w:val="00776985"/>
    <w:rsid w:val="00777824"/>
    <w:rsid w:val="00777B40"/>
    <w:rsid w:val="00777BFF"/>
    <w:rsid w:val="007801E8"/>
    <w:rsid w:val="007806B7"/>
    <w:rsid w:val="007808D0"/>
    <w:rsid w:val="00780B1D"/>
    <w:rsid w:val="00782000"/>
    <w:rsid w:val="00782AA4"/>
    <w:rsid w:val="00782DD0"/>
    <w:rsid w:val="007832FE"/>
    <w:rsid w:val="007835EC"/>
    <w:rsid w:val="00783DB6"/>
    <w:rsid w:val="00784BE5"/>
    <w:rsid w:val="00785763"/>
    <w:rsid w:val="00786625"/>
    <w:rsid w:val="00786A66"/>
    <w:rsid w:val="00786BF9"/>
    <w:rsid w:val="00787431"/>
    <w:rsid w:val="007877C8"/>
    <w:rsid w:val="00787E21"/>
    <w:rsid w:val="0079186E"/>
    <w:rsid w:val="00791ECA"/>
    <w:rsid w:val="00792062"/>
    <w:rsid w:val="0079276F"/>
    <w:rsid w:val="007927EA"/>
    <w:rsid w:val="00792DBC"/>
    <w:rsid w:val="0079324A"/>
    <w:rsid w:val="007935E2"/>
    <w:rsid w:val="00793A4E"/>
    <w:rsid w:val="0079448B"/>
    <w:rsid w:val="007948C5"/>
    <w:rsid w:val="00794CA2"/>
    <w:rsid w:val="00795405"/>
    <w:rsid w:val="00795850"/>
    <w:rsid w:val="00795DD4"/>
    <w:rsid w:val="007960BD"/>
    <w:rsid w:val="0079618F"/>
    <w:rsid w:val="007963A2"/>
    <w:rsid w:val="00796C5E"/>
    <w:rsid w:val="007971B1"/>
    <w:rsid w:val="007973A2"/>
    <w:rsid w:val="007A0129"/>
    <w:rsid w:val="007A0936"/>
    <w:rsid w:val="007A093F"/>
    <w:rsid w:val="007A11A8"/>
    <w:rsid w:val="007A20BF"/>
    <w:rsid w:val="007A3737"/>
    <w:rsid w:val="007A3A0D"/>
    <w:rsid w:val="007A3CC8"/>
    <w:rsid w:val="007A4729"/>
    <w:rsid w:val="007A4918"/>
    <w:rsid w:val="007A4A5B"/>
    <w:rsid w:val="007A4A96"/>
    <w:rsid w:val="007A6963"/>
    <w:rsid w:val="007A6F1E"/>
    <w:rsid w:val="007A7D54"/>
    <w:rsid w:val="007B04F4"/>
    <w:rsid w:val="007B057B"/>
    <w:rsid w:val="007B068F"/>
    <w:rsid w:val="007B1164"/>
    <w:rsid w:val="007B119D"/>
    <w:rsid w:val="007B169F"/>
    <w:rsid w:val="007B1918"/>
    <w:rsid w:val="007B2299"/>
    <w:rsid w:val="007B24AD"/>
    <w:rsid w:val="007B250A"/>
    <w:rsid w:val="007B26B6"/>
    <w:rsid w:val="007B283F"/>
    <w:rsid w:val="007B2DA5"/>
    <w:rsid w:val="007B3084"/>
    <w:rsid w:val="007B3653"/>
    <w:rsid w:val="007B38B1"/>
    <w:rsid w:val="007B3B6E"/>
    <w:rsid w:val="007B42DA"/>
    <w:rsid w:val="007B4A70"/>
    <w:rsid w:val="007B4D13"/>
    <w:rsid w:val="007B5007"/>
    <w:rsid w:val="007B56A4"/>
    <w:rsid w:val="007B64D8"/>
    <w:rsid w:val="007B6F15"/>
    <w:rsid w:val="007B717E"/>
    <w:rsid w:val="007B7677"/>
    <w:rsid w:val="007B7E57"/>
    <w:rsid w:val="007C020B"/>
    <w:rsid w:val="007C07DF"/>
    <w:rsid w:val="007C1311"/>
    <w:rsid w:val="007C1588"/>
    <w:rsid w:val="007C166F"/>
    <w:rsid w:val="007C1D43"/>
    <w:rsid w:val="007C1ED5"/>
    <w:rsid w:val="007C2490"/>
    <w:rsid w:val="007C2DB7"/>
    <w:rsid w:val="007C3218"/>
    <w:rsid w:val="007C348F"/>
    <w:rsid w:val="007C3D36"/>
    <w:rsid w:val="007C460F"/>
    <w:rsid w:val="007C554F"/>
    <w:rsid w:val="007C58E9"/>
    <w:rsid w:val="007C5912"/>
    <w:rsid w:val="007C5ED1"/>
    <w:rsid w:val="007C6047"/>
    <w:rsid w:val="007C665C"/>
    <w:rsid w:val="007C684C"/>
    <w:rsid w:val="007C6DD2"/>
    <w:rsid w:val="007C6FBF"/>
    <w:rsid w:val="007C7005"/>
    <w:rsid w:val="007D068F"/>
    <w:rsid w:val="007D1546"/>
    <w:rsid w:val="007D168C"/>
    <w:rsid w:val="007D18B6"/>
    <w:rsid w:val="007D1CCF"/>
    <w:rsid w:val="007D1DE1"/>
    <w:rsid w:val="007D218B"/>
    <w:rsid w:val="007D21BB"/>
    <w:rsid w:val="007D2A64"/>
    <w:rsid w:val="007D2BE0"/>
    <w:rsid w:val="007D305D"/>
    <w:rsid w:val="007D30CF"/>
    <w:rsid w:val="007D3112"/>
    <w:rsid w:val="007D3CFB"/>
    <w:rsid w:val="007D3D57"/>
    <w:rsid w:val="007D4227"/>
    <w:rsid w:val="007D4830"/>
    <w:rsid w:val="007D5B01"/>
    <w:rsid w:val="007D6CD9"/>
    <w:rsid w:val="007D6EBC"/>
    <w:rsid w:val="007D7B15"/>
    <w:rsid w:val="007E02F9"/>
    <w:rsid w:val="007E04C9"/>
    <w:rsid w:val="007E080E"/>
    <w:rsid w:val="007E1138"/>
    <w:rsid w:val="007E1333"/>
    <w:rsid w:val="007E13B5"/>
    <w:rsid w:val="007E3140"/>
    <w:rsid w:val="007E37D7"/>
    <w:rsid w:val="007E3817"/>
    <w:rsid w:val="007E3B7E"/>
    <w:rsid w:val="007E4069"/>
    <w:rsid w:val="007E42B6"/>
    <w:rsid w:val="007E459F"/>
    <w:rsid w:val="007E6445"/>
    <w:rsid w:val="007E69E3"/>
    <w:rsid w:val="007E741B"/>
    <w:rsid w:val="007E78BF"/>
    <w:rsid w:val="007E7C4A"/>
    <w:rsid w:val="007E7DBA"/>
    <w:rsid w:val="007E7FB5"/>
    <w:rsid w:val="007F084D"/>
    <w:rsid w:val="007F0C8D"/>
    <w:rsid w:val="007F0D60"/>
    <w:rsid w:val="007F11D7"/>
    <w:rsid w:val="007F11E1"/>
    <w:rsid w:val="007F1299"/>
    <w:rsid w:val="007F18E9"/>
    <w:rsid w:val="007F1AE7"/>
    <w:rsid w:val="007F24F9"/>
    <w:rsid w:val="007F2E92"/>
    <w:rsid w:val="007F3E06"/>
    <w:rsid w:val="007F4336"/>
    <w:rsid w:val="007F4400"/>
    <w:rsid w:val="007F4611"/>
    <w:rsid w:val="007F4A54"/>
    <w:rsid w:val="007F4FDE"/>
    <w:rsid w:val="007F5287"/>
    <w:rsid w:val="007F5970"/>
    <w:rsid w:val="007F5B33"/>
    <w:rsid w:val="007F5B57"/>
    <w:rsid w:val="007F5B86"/>
    <w:rsid w:val="007F5F2B"/>
    <w:rsid w:val="007F5FD4"/>
    <w:rsid w:val="007F601A"/>
    <w:rsid w:val="007F6039"/>
    <w:rsid w:val="007F63DE"/>
    <w:rsid w:val="007F6A1F"/>
    <w:rsid w:val="007F775D"/>
    <w:rsid w:val="007F7EB3"/>
    <w:rsid w:val="0080058D"/>
    <w:rsid w:val="00800BD1"/>
    <w:rsid w:val="00800FE9"/>
    <w:rsid w:val="00801460"/>
    <w:rsid w:val="008016A4"/>
    <w:rsid w:val="008017D7"/>
    <w:rsid w:val="00801C3B"/>
    <w:rsid w:val="00801C6F"/>
    <w:rsid w:val="00802940"/>
    <w:rsid w:val="0080359A"/>
    <w:rsid w:val="008044E3"/>
    <w:rsid w:val="0080481E"/>
    <w:rsid w:val="00804A4A"/>
    <w:rsid w:val="00804FB3"/>
    <w:rsid w:val="0080549B"/>
    <w:rsid w:val="0080563D"/>
    <w:rsid w:val="00805DE3"/>
    <w:rsid w:val="008077A6"/>
    <w:rsid w:val="00810989"/>
    <w:rsid w:val="0081098F"/>
    <w:rsid w:val="00810BA1"/>
    <w:rsid w:val="00810F0A"/>
    <w:rsid w:val="00811217"/>
    <w:rsid w:val="00811473"/>
    <w:rsid w:val="00811B9A"/>
    <w:rsid w:val="008123FF"/>
    <w:rsid w:val="00812667"/>
    <w:rsid w:val="0081276A"/>
    <w:rsid w:val="00812EA6"/>
    <w:rsid w:val="00813286"/>
    <w:rsid w:val="0081462E"/>
    <w:rsid w:val="00814709"/>
    <w:rsid w:val="00814887"/>
    <w:rsid w:val="0081500A"/>
    <w:rsid w:val="008158E1"/>
    <w:rsid w:val="0081686C"/>
    <w:rsid w:val="00816BAC"/>
    <w:rsid w:val="00816CD4"/>
    <w:rsid w:val="00816D11"/>
    <w:rsid w:val="00817351"/>
    <w:rsid w:val="00817907"/>
    <w:rsid w:val="00817DFE"/>
    <w:rsid w:val="00820082"/>
    <w:rsid w:val="00820D65"/>
    <w:rsid w:val="00821612"/>
    <w:rsid w:val="00821FA9"/>
    <w:rsid w:val="00822260"/>
    <w:rsid w:val="008232FC"/>
    <w:rsid w:val="00823636"/>
    <w:rsid w:val="00823772"/>
    <w:rsid w:val="00823A15"/>
    <w:rsid w:val="00823A3B"/>
    <w:rsid w:val="00823C95"/>
    <w:rsid w:val="00823D76"/>
    <w:rsid w:val="0082454A"/>
    <w:rsid w:val="00824C2D"/>
    <w:rsid w:val="00824C88"/>
    <w:rsid w:val="00825383"/>
    <w:rsid w:val="00825482"/>
    <w:rsid w:val="00826ADB"/>
    <w:rsid w:val="00826BEA"/>
    <w:rsid w:val="00827323"/>
    <w:rsid w:val="00831436"/>
    <w:rsid w:val="00831646"/>
    <w:rsid w:val="0083185A"/>
    <w:rsid w:val="00831DD2"/>
    <w:rsid w:val="00832102"/>
    <w:rsid w:val="00832138"/>
    <w:rsid w:val="00832170"/>
    <w:rsid w:val="0083276E"/>
    <w:rsid w:val="00832985"/>
    <w:rsid w:val="00832AD0"/>
    <w:rsid w:val="00832C3B"/>
    <w:rsid w:val="00833EDF"/>
    <w:rsid w:val="00834B3A"/>
    <w:rsid w:val="00834C61"/>
    <w:rsid w:val="00834D68"/>
    <w:rsid w:val="00834FB3"/>
    <w:rsid w:val="00835646"/>
    <w:rsid w:val="00835787"/>
    <w:rsid w:val="0083656E"/>
    <w:rsid w:val="00836DF9"/>
    <w:rsid w:val="00837062"/>
    <w:rsid w:val="008371FD"/>
    <w:rsid w:val="00837253"/>
    <w:rsid w:val="00837601"/>
    <w:rsid w:val="0083760F"/>
    <w:rsid w:val="00837BF1"/>
    <w:rsid w:val="00837FA3"/>
    <w:rsid w:val="00840213"/>
    <w:rsid w:val="0084033A"/>
    <w:rsid w:val="00840A23"/>
    <w:rsid w:val="00841510"/>
    <w:rsid w:val="008415AB"/>
    <w:rsid w:val="00841855"/>
    <w:rsid w:val="00841C82"/>
    <w:rsid w:val="0084252C"/>
    <w:rsid w:val="008429F5"/>
    <w:rsid w:val="00842EAC"/>
    <w:rsid w:val="00842F0E"/>
    <w:rsid w:val="00843146"/>
    <w:rsid w:val="0084326E"/>
    <w:rsid w:val="008437FA"/>
    <w:rsid w:val="00843841"/>
    <w:rsid w:val="008445CA"/>
    <w:rsid w:val="008447FF"/>
    <w:rsid w:val="008456F9"/>
    <w:rsid w:val="00845712"/>
    <w:rsid w:val="00846610"/>
    <w:rsid w:val="00847385"/>
    <w:rsid w:val="0084740E"/>
    <w:rsid w:val="0084766A"/>
    <w:rsid w:val="00847889"/>
    <w:rsid w:val="00847EA5"/>
    <w:rsid w:val="008500F7"/>
    <w:rsid w:val="008501EF"/>
    <w:rsid w:val="0085020D"/>
    <w:rsid w:val="00850B57"/>
    <w:rsid w:val="00851512"/>
    <w:rsid w:val="00851A6F"/>
    <w:rsid w:val="00852049"/>
    <w:rsid w:val="008521AF"/>
    <w:rsid w:val="008524D5"/>
    <w:rsid w:val="00852745"/>
    <w:rsid w:val="008529C9"/>
    <w:rsid w:val="00852D2D"/>
    <w:rsid w:val="00852E17"/>
    <w:rsid w:val="0085343C"/>
    <w:rsid w:val="0085515F"/>
    <w:rsid w:val="00855DDB"/>
    <w:rsid w:val="00856143"/>
    <w:rsid w:val="008565F6"/>
    <w:rsid w:val="00856958"/>
    <w:rsid w:val="00856D1E"/>
    <w:rsid w:val="00856FD6"/>
    <w:rsid w:val="00857164"/>
    <w:rsid w:val="00857591"/>
    <w:rsid w:val="008576C1"/>
    <w:rsid w:val="00857F20"/>
    <w:rsid w:val="00860F6D"/>
    <w:rsid w:val="0086106B"/>
    <w:rsid w:val="00861119"/>
    <w:rsid w:val="00861951"/>
    <w:rsid w:val="00861DCC"/>
    <w:rsid w:val="00861E6D"/>
    <w:rsid w:val="00862B7A"/>
    <w:rsid w:val="0086380F"/>
    <w:rsid w:val="00863AC7"/>
    <w:rsid w:val="00863AEA"/>
    <w:rsid w:val="00864A55"/>
    <w:rsid w:val="00864C2D"/>
    <w:rsid w:val="00864E36"/>
    <w:rsid w:val="0086523B"/>
    <w:rsid w:val="008653DE"/>
    <w:rsid w:val="008657D6"/>
    <w:rsid w:val="00865EE9"/>
    <w:rsid w:val="008662D2"/>
    <w:rsid w:val="008664B2"/>
    <w:rsid w:val="008665BA"/>
    <w:rsid w:val="00866621"/>
    <w:rsid w:val="0086683F"/>
    <w:rsid w:val="00866884"/>
    <w:rsid w:val="00866941"/>
    <w:rsid w:val="00866AF0"/>
    <w:rsid w:val="00867290"/>
    <w:rsid w:val="00867334"/>
    <w:rsid w:val="00867AA2"/>
    <w:rsid w:val="00867B41"/>
    <w:rsid w:val="00867B4A"/>
    <w:rsid w:val="00867B68"/>
    <w:rsid w:val="008700F3"/>
    <w:rsid w:val="008716C4"/>
    <w:rsid w:val="008718B8"/>
    <w:rsid w:val="00871E36"/>
    <w:rsid w:val="0087270F"/>
    <w:rsid w:val="00872851"/>
    <w:rsid w:val="00872ADB"/>
    <w:rsid w:val="00873119"/>
    <w:rsid w:val="008734D5"/>
    <w:rsid w:val="00873AD6"/>
    <w:rsid w:val="00873B4E"/>
    <w:rsid w:val="00873E59"/>
    <w:rsid w:val="008740E7"/>
    <w:rsid w:val="00874AD1"/>
    <w:rsid w:val="00875997"/>
    <w:rsid w:val="008769B9"/>
    <w:rsid w:val="00876AB9"/>
    <w:rsid w:val="00876EA1"/>
    <w:rsid w:val="008771AD"/>
    <w:rsid w:val="0087720D"/>
    <w:rsid w:val="00877BC1"/>
    <w:rsid w:val="00880087"/>
    <w:rsid w:val="0088009D"/>
    <w:rsid w:val="00880702"/>
    <w:rsid w:val="00880A2A"/>
    <w:rsid w:val="00880B6D"/>
    <w:rsid w:val="00880BD6"/>
    <w:rsid w:val="00880CCE"/>
    <w:rsid w:val="00880EE1"/>
    <w:rsid w:val="0088118A"/>
    <w:rsid w:val="00881587"/>
    <w:rsid w:val="00881E6A"/>
    <w:rsid w:val="008821D0"/>
    <w:rsid w:val="00882991"/>
    <w:rsid w:val="008838D4"/>
    <w:rsid w:val="008841B5"/>
    <w:rsid w:val="00885009"/>
    <w:rsid w:val="0088518E"/>
    <w:rsid w:val="008854D7"/>
    <w:rsid w:val="00885C12"/>
    <w:rsid w:val="00886DF8"/>
    <w:rsid w:val="00887A22"/>
    <w:rsid w:val="00890514"/>
    <w:rsid w:val="0089074B"/>
    <w:rsid w:val="00890AD6"/>
    <w:rsid w:val="00890E2E"/>
    <w:rsid w:val="0089110B"/>
    <w:rsid w:val="00891A37"/>
    <w:rsid w:val="00891A92"/>
    <w:rsid w:val="00891C33"/>
    <w:rsid w:val="00891EF5"/>
    <w:rsid w:val="00892248"/>
    <w:rsid w:val="00892424"/>
    <w:rsid w:val="00892F12"/>
    <w:rsid w:val="00893CFB"/>
    <w:rsid w:val="00893ECE"/>
    <w:rsid w:val="00893F54"/>
    <w:rsid w:val="0089407B"/>
    <w:rsid w:val="008942AA"/>
    <w:rsid w:val="00894340"/>
    <w:rsid w:val="0089473F"/>
    <w:rsid w:val="0089497A"/>
    <w:rsid w:val="00894A54"/>
    <w:rsid w:val="00894B14"/>
    <w:rsid w:val="00894B3E"/>
    <w:rsid w:val="00895224"/>
    <w:rsid w:val="00895521"/>
    <w:rsid w:val="00895632"/>
    <w:rsid w:val="008961F4"/>
    <w:rsid w:val="00896459"/>
    <w:rsid w:val="00896E60"/>
    <w:rsid w:val="00896FBC"/>
    <w:rsid w:val="00897126"/>
    <w:rsid w:val="008971BE"/>
    <w:rsid w:val="008973B0"/>
    <w:rsid w:val="008978D8"/>
    <w:rsid w:val="00897F03"/>
    <w:rsid w:val="00897F57"/>
    <w:rsid w:val="008A0D41"/>
    <w:rsid w:val="008A0F40"/>
    <w:rsid w:val="008A111F"/>
    <w:rsid w:val="008A1255"/>
    <w:rsid w:val="008A198D"/>
    <w:rsid w:val="008A203C"/>
    <w:rsid w:val="008A23DB"/>
    <w:rsid w:val="008A3076"/>
    <w:rsid w:val="008A4292"/>
    <w:rsid w:val="008A51B8"/>
    <w:rsid w:val="008A5D19"/>
    <w:rsid w:val="008A5FFC"/>
    <w:rsid w:val="008A6403"/>
    <w:rsid w:val="008A6629"/>
    <w:rsid w:val="008A6715"/>
    <w:rsid w:val="008A6B01"/>
    <w:rsid w:val="008A7586"/>
    <w:rsid w:val="008A786C"/>
    <w:rsid w:val="008A7F37"/>
    <w:rsid w:val="008B065F"/>
    <w:rsid w:val="008B0749"/>
    <w:rsid w:val="008B0C1F"/>
    <w:rsid w:val="008B0D61"/>
    <w:rsid w:val="008B1120"/>
    <w:rsid w:val="008B249C"/>
    <w:rsid w:val="008B24BD"/>
    <w:rsid w:val="008B2595"/>
    <w:rsid w:val="008B32AF"/>
    <w:rsid w:val="008B396D"/>
    <w:rsid w:val="008B454E"/>
    <w:rsid w:val="008B47D0"/>
    <w:rsid w:val="008B4A3B"/>
    <w:rsid w:val="008B565A"/>
    <w:rsid w:val="008B5D08"/>
    <w:rsid w:val="008B5EC5"/>
    <w:rsid w:val="008B6368"/>
    <w:rsid w:val="008B6548"/>
    <w:rsid w:val="008B6654"/>
    <w:rsid w:val="008B6918"/>
    <w:rsid w:val="008B7039"/>
    <w:rsid w:val="008B795A"/>
    <w:rsid w:val="008B7E5A"/>
    <w:rsid w:val="008C06A0"/>
    <w:rsid w:val="008C0E94"/>
    <w:rsid w:val="008C1203"/>
    <w:rsid w:val="008C1590"/>
    <w:rsid w:val="008C1B92"/>
    <w:rsid w:val="008C1E45"/>
    <w:rsid w:val="008C23FA"/>
    <w:rsid w:val="008C2564"/>
    <w:rsid w:val="008C261B"/>
    <w:rsid w:val="008C2656"/>
    <w:rsid w:val="008C26E9"/>
    <w:rsid w:val="008C36BB"/>
    <w:rsid w:val="008C42CE"/>
    <w:rsid w:val="008C46A7"/>
    <w:rsid w:val="008C4DFA"/>
    <w:rsid w:val="008C55BB"/>
    <w:rsid w:val="008C5AA7"/>
    <w:rsid w:val="008C653E"/>
    <w:rsid w:val="008C6F97"/>
    <w:rsid w:val="008C7378"/>
    <w:rsid w:val="008C75CA"/>
    <w:rsid w:val="008C7974"/>
    <w:rsid w:val="008D0F7C"/>
    <w:rsid w:val="008D2576"/>
    <w:rsid w:val="008D3022"/>
    <w:rsid w:val="008D3084"/>
    <w:rsid w:val="008D42D4"/>
    <w:rsid w:val="008D4CF7"/>
    <w:rsid w:val="008D51A3"/>
    <w:rsid w:val="008D58EA"/>
    <w:rsid w:val="008D5ECE"/>
    <w:rsid w:val="008D61D1"/>
    <w:rsid w:val="008D6D65"/>
    <w:rsid w:val="008D6D72"/>
    <w:rsid w:val="008D6E68"/>
    <w:rsid w:val="008D6FC9"/>
    <w:rsid w:val="008D741D"/>
    <w:rsid w:val="008D774E"/>
    <w:rsid w:val="008D7DFE"/>
    <w:rsid w:val="008E08DC"/>
    <w:rsid w:val="008E1191"/>
    <w:rsid w:val="008E1F42"/>
    <w:rsid w:val="008E230A"/>
    <w:rsid w:val="008E239C"/>
    <w:rsid w:val="008E2800"/>
    <w:rsid w:val="008E32A6"/>
    <w:rsid w:val="008E3B33"/>
    <w:rsid w:val="008E410F"/>
    <w:rsid w:val="008E4135"/>
    <w:rsid w:val="008E561D"/>
    <w:rsid w:val="008E56E8"/>
    <w:rsid w:val="008E5901"/>
    <w:rsid w:val="008E6B16"/>
    <w:rsid w:val="008E78A1"/>
    <w:rsid w:val="008E7A8F"/>
    <w:rsid w:val="008F03A3"/>
    <w:rsid w:val="008F0A54"/>
    <w:rsid w:val="008F0B39"/>
    <w:rsid w:val="008F1130"/>
    <w:rsid w:val="008F1215"/>
    <w:rsid w:val="008F185D"/>
    <w:rsid w:val="008F1A2E"/>
    <w:rsid w:val="008F22FC"/>
    <w:rsid w:val="008F321A"/>
    <w:rsid w:val="008F4161"/>
    <w:rsid w:val="008F4319"/>
    <w:rsid w:val="008F465E"/>
    <w:rsid w:val="008F54BA"/>
    <w:rsid w:val="008F5AAF"/>
    <w:rsid w:val="008F67B4"/>
    <w:rsid w:val="008F6CDD"/>
    <w:rsid w:val="008F6CE2"/>
    <w:rsid w:val="008F72ED"/>
    <w:rsid w:val="008F7450"/>
    <w:rsid w:val="008F75C2"/>
    <w:rsid w:val="008F76E6"/>
    <w:rsid w:val="0090024C"/>
    <w:rsid w:val="00900550"/>
    <w:rsid w:val="009014EC"/>
    <w:rsid w:val="00901DDD"/>
    <w:rsid w:val="00901F4A"/>
    <w:rsid w:val="0090260A"/>
    <w:rsid w:val="0090380A"/>
    <w:rsid w:val="00903A26"/>
    <w:rsid w:val="00903AF6"/>
    <w:rsid w:val="00903FDE"/>
    <w:rsid w:val="00904AEE"/>
    <w:rsid w:val="00904C5A"/>
    <w:rsid w:val="00904E3E"/>
    <w:rsid w:val="009051C1"/>
    <w:rsid w:val="0090522A"/>
    <w:rsid w:val="00905AAB"/>
    <w:rsid w:val="009067DB"/>
    <w:rsid w:val="00906A67"/>
    <w:rsid w:val="00906D88"/>
    <w:rsid w:val="00906E98"/>
    <w:rsid w:val="0090734A"/>
    <w:rsid w:val="00907499"/>
    <w:rsid w:val="0090757B"/>
    <w:rsid w:val="00907759"/>
    <w:rsid w:val="00907E7E"/>
    <w:rsid w:val="00911745"/>
    <w:rsid w:val="00911C09"/>
    <w:rsid w:val="0091274A"/>
    <w:rsid w:val="0091279A"/>
    <w:rsid w:val="00913A09"/>
    <w:rsid w:val="00913F92"/>
    <w:rsid w:val="009142DB"/>
    <w:rsid w:val="0091464F"/>
    <w:rsid w:val="00914DA4"/>
    <w:rsid w:val="009153AE"/>
    <w:rsid w:val="0091581A"/>
    <w:rsid w:val="00915969"/>
    <w:rsid w:val="00916709"/>
    <w:rsid w:val="00916E7F"/>
    <w:rsid w:val="0091701A"/>
    <w:rsid w:val="00917078"/>
    <w:rsid w:val="009170AF"/>
    <w:rsid w:val="0091720D"/>
    <w:rsid w:val="00920FE2"/>
    <w:rsid w:val="00921657"/>
    <w:rsid w:val="00921FED"/>
    <w:rsid w:val="009227C9"/>
    <w:rsid w:val="00923242"/>
    <w:rsid w:val="00923C44"/>
    <w:rsid w:val="00924081"/>
    <w:rsid w:val="009240B8"/>
    <w:rsid w:val="00924113"/>
    <w:rsid w:val="00924135"/>
    <w:rsid w:val="009241B1"/>
    <w:rsid w:val="00924B42"/>
    <w:rsid w:val="00924DC8"/>
    <w:rsid w:val="0092574C"/>
    <w:rsid w:val="0092588D"/>
    <w:rsid w:val="00925E70"/>
    <w:rsid w:val="00926832"/>
    <w:rsid w:val="00926D69"/>
    <w:rsid w:val="009272C7"/>
    <w:rsid w:val="009273B1"/>
    <w:rsid w:val="0092764C"/>
    <w:rsid w:val="00927D61"/>
    <w:rsid w:val="0093029D"/>
    <w:rsid w:val="009310B8"/>
    <w:rsid w:val="009311D3"/>
    <w:rsid w:val="00931E60"/>
    <w:rsid w:val="009322B8"/>
    <w:rsid w:val="009327A5"/>
    <w:rsid w:val="009329CE"/>
    <w:rsid w:val="00932DCA"/>
    <w:rsid w:val="009333D7"/>
    <w:rsid w:val="009338B9"/>
    <w:rsid w:val="00933FF0"/>
    <w:rsid w:val="00934135"/>
    <w:rsid w:val="009353A1"/>
    <w:rsid w:val="009356BC"/>
    <w:rsid w:val="009356ED"/>
    <w:rsid w:val="00935A19"/>
    <w:rsid w:val="009360BD"/>
    <w:rsid w:val="009366EA"/>
    <w:rsid w:val="009369A6"/>
    <w:rsid w:val="009379C2"/>
    <w:rsid w:val="00937DF5"/>
    <w:rsid w:val="00941C1D"/>
    <w:rsid w:val="009427BB"/>
    <w:rsid w:val="009432FE"/>
    <w:rsid w:val="0094380E"/>
    <w:rsid w:val="009441B6"/>
    <w:rsid w:val="00944437"/>
    <w:rsid w:val="009444E0"/>
    <w:rsid w:val="0094457C"/>
    <w:rsid w:val="00944907"/>
    <w:rsid w:val="00944A37"/>
    <w:rsid w:val="0094553E"/>
    <w:rsid w:val="009458A4"/>
    <w:rsid w:val="00945A6C"/>
    <w:rsid w:val="009468E9"/>
    <w:rsid w:val="00947983"/>
    <w:rsid w:val="00947CB4"/>
    <w:rsid w:val="0095010F"/>
    <w:rsid w:val="009501C1"/>
    <w:rsid w:val="009504B2"/>
    <w:rsid w:val="00950E75"/>
    <w:rsid w:val="00951936"/>
    <w:rsid w:val="0095195F"/>
    <w:rsid w:val="00951AC8"/>
    <w:rsid w:val="00951CA2"/>
    <w:rsid w:val="0095216F"/>
    <w:rsid w:val="00952ACD"/>
    <w:rsid w:val="0095303F"/>
    <w:rsid w:val="00953195"/>
    <w:rsid w:val="009538C5"/>
    <w:rsid w:val="00953FD3"/>
    <w:rsid w:val="009555E4"/>
    <w:rsid w:val="00956344"/>
    <w:rsid w:val="00956A96"/>
    <w:rsid w:val="00956B99"/>
    <w:rsid w:val="00956CF4"/>
    <w:rsid w:val="009572BE"/>
    <w:rsid w:val="0095743B"/>
    <w:rsid w:val="00957BD8"/>
    <w:rsid w:val="00957D9E"/>
    <w:rsid w:val="00960382"/>
    <w:rsid w:val="0096083E"/>
    <w:rsid w:val="00960CF7"/>
    <w:rsid w:val="00960F79"/>
    <w:rsid w:val="00961005"/>
    <w:rsid w:val="00961545"/>
    <w:rsid w:val="00962556"/>
    <w:rsid w:val="00962A2F"/>
    <w:rsid w:val="00962C98"/>
    <w:rsid w:val="00962E1C"/>
    <w:rsid w:val="00963101"/>
    <w:rsid w:val="00963378"/>
    <w:rsid w:val="009636CD"/>
    <w:rsid w:val="009637D7"/>
    <w:rsid w:val="009648EC"/>
    <w:rsid w:val="00965D5C"/>
    <w:rsid w:val="00965DAD"/>
    <w:rsid w:val="00966212"/>
    <w:rsid w:val="0096698C"/>
    <w:rsid w:val="00966A31"/>
    <w:rsid w:val="00966A77"/>
    <w:rsid w:val="00966D86"/>
    <w:rsid w:val="009678FD"/>
    <w:rsid w:val="00967CD7"/>
    <w:rsid w:val="0097041F"/>
    <w:rsid w:val="009707E1"/>
    <w:rsid w:val="00970CCD"/>
    <w:rsid w:val="00970D10"/>
    <w:rsid w:val="00971001"/>
    <w:rsid w:val="00971117"/>
    <w:rsid w:val="0097156E"/>
    <w:rsid w:val="00971693"/>
    <w:rsid w:val="009733C0"/>
    <w:rsid w:val="009734AA"/>
    <w:rsid w:val="0097365B"/>
    <w:rsid w:val="00973791"/>
    <w:rsid w:val="00973D0B"/>
    <w:rsid w:val="00974786"/>
    <w:rsid w:val="00974DFF"/>
    <w:rsid w:val="00974E2E"/>
    <w:rsid w:val="009751C3"/>
    <w:rsid w:val="00975651"/>
    <w:rsid w:val="0097572B"/>
    <w:rsid w:val="00975BA6"/>
    <w:rsid w:val="00975D5F"/>
    <w:rsid w:val="00975FFA"/>
    <w:rsid w:val="0097606D"/>
    <w:rsid w:val="009766FA"/>
    <w:rsid w:val="0097672F"/>
    <w:rsid w:val="00976B1E"/>
    <w:rsid w:val="00976BD1"/>
    <w:rsid w:val="00977261"/>
    <w:rsid w:val="009773C6"/>
    <w:rsid w:val="009777D3"/>
    <w:rsid w:val="00977D1D"/>
    <w:rsid w:val="00977FA7"/>
    <w:rsid w:val="009803E2"/>
    <w:rsid w:val="009803FC"/>
    <w:rsid w:val="00980516"/>
    <w:rsid w:val="0098083A"/>
    <w:rsid w:val="00980D70"/>
    <w:rsid w:val="0098134E"/>
    <w:rsid w:val="0098142D"/>
    <w:rsid w:val="00981ABA"/>
    <w:rsid w:val="00981FCF"/>
    <w:rsid w:val="00982698"/>
    <w:rsid w:val="009827D7"/>
    <w:rsid w:val="00982D61"/>
    <w:rsid w:val="009833E9"/>
    <w:rsid w:val="00983400"/>
    <w:rsid w:val="009835A6"/>
    <w:rsid w:val="009841B7"/>
    <w:rsid w:val="0098487F"/>
    <w:rsid w:val="00984F7D"/>
    <w:rsid w:val="00985197"/>
    <w:rsid w:val="009853BB"/>
    <w:rsid w:val="009856F0"/>
    <w:rsid w:val="00985CE6"/>
    <w:rsid w:val="00987F18"/>
    <w:rsid w:val="009901A7"/>
    <w:rsid w:val="0099028C"/>
    <w:rsid w:val="00990499"/>
    <w:rsid w:val="00990543"/>
    <w:rsid w:val="00990999"/>
    <w:rsid w:val="009918FE"/>
    <w:rsid w:val="009922B8"/>
    <w:rsid w:val="00992627"/>
    <w:rsid w:val="00993A50"/>
    <w:rsid w:val="00994C44"/>
    <w:rsid w:val="00994D4C"/>
    <w:rsid w:val="00994FF9"/>
    <w:rsid w:val="009954B7"/>
    <w:rsid w:val="009959E3"/>
    <w:rsid w:val="00995D81"/>
    <w:rsid w:val="009966C8"/>
    <w:rsid w:val="00996DB8"/>
    <w:rsid w:val="00996FFE"/>
    <w:rsid w:val="0099721B"/>
    <w:rsid w:val="0099724D"/>
    <w:rsid w:val="0099750D"/>
    <w:rsid w:val="009A01F4"/>
    <w:rsid w:val="009A042D"/>
    <w:rsid w:val="009A0623"/>
    <w:rsid w:val="009A070C"/>
    <w:rsid w:val="009A09A3"/>
    <w:rsid w:val="009A188C"/>
    <w:rsid w:val="009A2505"/>
    <w:rsid w:val="009A25D2"/>
    <w:rsid w:val="009A2B24"/>
    <w:rsid w:val="009A2E55"/>
    <w:rsid w:val="009A365E"/>
    <w:rsid w:val="009A4102"/>
    <w:rsid w:val="009A4285"/>
    <w:rsid w:val="009A432E"/>
    <w:rsid w:val="009A4445"/>
    <w:rsid w:val="009A46EE"/>
    <w:rsid w:val="009A4CB9"/>
    <w:rsid w:val="009A4EC6"/>
    <w:rsid w:val="009A61BD"/>
    <w:rsid w:val="009A641F"/>
    <w:rsid w:val="009A6F69"/>
    <w:rsid w:val="009A7453"/>
    <w:rsid w:val="009A7FFE"/>
    <w:rsid w:val="009B0337"/>
    <w:rsid w:val="009B0564"/>
    <w:rsid w:val="009B0678"/>
    <w:rsid w:val="009B1BF9"/>
    <w:rsid w:val="009B2453"/>
    <w:rsid w:val="009B24CA"/>
    <w:rsid w:val="009B2B00"/>
    <w:rsid w:val="009B2EB5"/>
    <w:rsid w:val="009B3292"/>
    <w:rsid w:val="009B3E81"/>
    <w:rsid w:val="009B44E2"/>
    <w:rsid w:val="009B4618"/>
    <w:rsid w:val="009B4699"/>
    <w:rsid w:val="009B49A5"/>
    <w:rsid w:val="009B4D44"/>
    <w:rsid w:val="009B6404"/>
    <w:rsid w:val="009B67BC"/>
    <w:rsid w:val="009B6B59"/>
    <w:rsid w:val="009B736C"/>
    <w:rsid w:val="009C10C0"/>
    <w:rsid w:val="009C10E2"/>
    <w:rsid w:val="009C1B9E"/>
    <w:rsid w:val="009C1C2E"/>
    <w:rsid w:val="009C20B3"/>
    <w:rsid w:val="009C24CE"/>
    <w:rsid w:val="009C24DD"/>
    <w:rsid w:val="009C2791"/>
    <w:rsid w:val="009C293E"/>
    <w:rsid w:val="009C3772"/>
    <w:rsid w:val="009C3E45"/>
    <w:rsid w:val="009C3F40"/>
    <w:rsid w:val="009C49F4"/>
    <w:rsid w:val="009C4D41"/>
    <w:rsid w:val="009C5174"/>
    <w:rsid w:val="009C5791"/>
    <w:rsid w:val="009C57CA"/>
    <w:rsid w:val="009C59AF"/>
    <w:rsid w:val="009C5D4A"/>
    <w:rsid w:val="009C661C"/>
    <w:rsid w:val="009C6D0B"/>
    <w:rsid w:val="009C6E7F"/>
    <w:rsid w:val="009C72EE"/>
    <w:rsid w:val="009C78E7"/>
    <w:rsid w:val="009C7A72"/>
    <w:rsid w:val="009C7E53"/>
    <w:rsid w:val="009D0078"/>
    <w:rsid w:val="009D0338"/>
    <w:rsid w:val="009D044F"/>
    <w:rsid w:val="009D16D7"/>
    <w:rsid w:val="009D1AE4"/>
    <w:rsid w:val="009D1C42"/>
    <w:rsid w:val="009D2385"/>
    <w:rsid w:val="009D2465"/>
    <w:rsid w:val="009D36B4"/>
    <w:rsid w:val="009D3819"/>
    <w:rsid w:val="009D3A33"/>
    <w:rsid w:val="009D3B28"/>
    <w:rsid w:val="009D3C81"/>
    <w:rsid w:val="009D3DC1"/>
    <w:rsid w:val="009D43B8"/>
    <w:rsid w:val="009D43F3"/>
    <w:rsid w:val="009D484C"/>
    <w:rsid w:val="009D4C00"/>
    <w:rsid w:val="009D59E3"/>
    <w:rsid w:val="009D5F5A"/>
    <w:rsid w:val="009D62EC"/>
    <w:rsid w:val="009D6323"/>
    <w:rsid w:val="009D6ADB"/>
    <w:rsid w:val="009D6E44"/>
    <w:rsid w:val="009D7409"/>
    <w:rsid w:val="009D77C2"/>
    <w:rsid w:val="009D7D3D"/>
    <w:rsid w:val="009D7E9F"/>
    <w:rsid w:val="009E0A88"/>
    <w:rsid w:val="009E0EFD"/>
    <w:rsid w:val="009E176D"/>
    <w:rsid w:val="009E19D4"/>
    <w:rsid w:val="009E221E"/>
    <w:rsid w:val="009E2CC2"/>
    <w:rsid w:val="009E2EBF"/>
    <w:rsid w:val="009E31E2"/>
    <w:rsid w:val="009E505B"/>
    <w:rsid w:val="009E50C1"/>
    <w:rsid w:val="009E5F80"/>
    <w:rsid w:val="009E67CE"/>
    <w:rsid w:val="009E6BD2"/>
    <w:rsid w:val="009E7587"/>
    <w:rsid w:val="009E763C"/>
    <w:rsid w:val="009E7F86"/>
    <w:rsid w:val="009F0216"/>
    <w:rsid w:val="009F15C5"/>
    <w:rsid w:val="009F1B78"/>
    <w:rsid w:val="009F1D94"/>
    <w:rsid w:val="009F20CA"/>
    <w:rsid w:val="009F26E1"/>
    <w:rsid w:val="009F30C8"/>
    <w:rsid w:val="009F30F7"/>
    <w:rsid w:val="009F33E3"/>
    <w:rsid w:val="009F4515"/>
    <w:rsid w:val="009F4FF3"/>
    <w:rsid w:val="009F51DC"/>
    <w:rsid w:val="009F52DA"/>
    <w:rsid w:val="009F5963"/>
    <w:rsid w:val="009F5CFF"/>
    <w:rsid w:val="009F61B9"/>
    <w:rsid w:val="009F636C"/>
    <w:rsid w:val="009F6C8B"/>
    <w:rsid w:val="009F71ED"/>
    <w:rsid w:val="009F757A"/>
    <w:rsid w:val="009F7720"/>
    <w:rsid w:val="009F7A9E"/>
    <w:rsid w:val="009F7EE7"/>
    <w:rsid w:val="00A009B5"/>
    <w:rsid w:val="00A00D09"/>
    <w:rsid w:val="00A00EAD"/>
    <w:rsid w:val="00A01005"/>
    <w:rsid w:val="00A0214D"/>
    <w:rsid w:val="00A02F57"/>
    <w:rsid w:val="00A0387C"/>
    <w:rsid w:val="00A03D73"/>
    <w:rsid w:val="00A04A0D"/>
    <w:rsid w:val="00A05A81"/>
    <w:rsid w:val="00A05D31"/>
    <w:rsid w:val="00A05D89"/>
    <w:rsid w:val="00A061B2"/>
    <w:rsid w:val="00A062DF"/>
    <w:rsid w:val="00A06A5D"/>
    <w:rsid w:val="00A06D05"/>
    <w:rsid w:val="00A06FBF"/>
    <w:rsid w:val="00A0746D"/>
    <w:rsid w:val="00A075AB"/>
    <w:rsid w:val="00A10CC1"/>
    <w:rsid w:val="00A1153D"/>
    <w:rsid w:val="00A12050"/>
    <w:rsid w:val="00A12C3C"/>
    <w:rsid w:val="00A12C66"/>
    <w:rsid w:val="00A13934"/>
    <w:rsid w:val="00A13B03"/>
    <w:rsid w:val="00A140B8"/>
    <w:rsid w:val="00A141CC"/>
    <w:rsid w:val="00A14530"/>
    <w:rsid w:val="00A14E43"/>
    <w:rsid w:val="00A1574F"/>
    <w:rsid w:val="00A15A70"/>
    <w:rsid w:val="00A15AD4"/>
    <w:rsid w:val="00A16170"/>
    <w:rsid w:val="00A163BB"/>
    <w:rsid w:val="00A165F9"/>
    <w:rsid w:val="00A16641"/>
    <w:rsid w:val="00A1693D"/>
    <w:rsid w:val="00A16F65"/>
    <w:rsid w:val="00A17554"/>
    <w:rsid w:val="00A1799C"/>
    <w:rsid w:val="00A17C4D"/>
    <w:rsid w:val="00A20A41"/>
    <w:rsid w:val="00A215FD"/>
    <w:rsid w:val="00A2184F"/>
    <w:rsid w:val="00A219AB"/>
    <w:rsid w:val="00A21D2E"/>
    <w:rsid w:val="00A22ADC"/>
    <w:rsid w:val="00A22DBA"/>
    <w:rsid w:val="00A22FE7"/>
    <w:rsid w:val="00A230F9"/>
    <w:rsid w:val="00A23174"/>
    <w:rsid w:val="00A23428"/>
    <w:rsid w:val="00A23F68"/>
    <w:rsid w:val="00A24079"/>
    <w:rsid w:val="00A24AD0"/>
    <w:rsid w:val="00A24F3C"/>
    <w:rsid w:val="00A2521F"/>
    <w:rsid w:val="00A25425"/>
    <w:rsid w:val="00A27188"/>
    <w:rsid w:val="00A2742C"/>
    <w:rsid w:val="00A278F3"/>
    <w:rsid w:val="00A27C7B"/>
    <w:rsid w:val="00A3000B"/>
    <w:rsid w:val="00A30AC8"/>
    <w:rsid w:val="00A31B5C"/>
    <w:rsid w:val="00A31D15"/>
    <w:rsid w:val="00A320DF"/>
    <w:rsid w:val="00A322CF"/>
    <w:rsid w:val="00A3340E"/>
    <w:rsid w:val="00A335C8"/>
    <w:rsid w:val="00A33C1C"/>
    <w:rsid w:val="00A33F2D"/>
    <w:rsid w:val="00A343BE"/>
    <w:rsid w:val="00A34607"/>
    <w:rsid w:val="00A34754"/>
    <w:rsid w:val="00A349F6"/>
    <w:rsid w:val="00A3502D"/>
    <w:rsid w:val="00A35549"/>
    <w:rsid w:val="00A35ECD"/>
    <w:rsid w:val="00A36074"/>
    <w:rsid w:val="00A360AE"/>
    <w:rsid w:val="00A36190"/>
    <w:rsid w:val="00A36418"/>
    <w:rsid w:val="00A364C8"/>
    <w:rsid w:val="00A367D2"/>
    <w:rsid w:val="00A36B65"/>
    <w:rsid w:val="00A36EED"/>
    <w:rsid w:val="00A370FC"/>
    <w:rsid w:val="00A37A21"/>
    <w:rsid w:val="00A40445"/>
    <w:rsid w:val="00A4066A"/>
    <w:rsid w:val="00A406A7"/>
    <w:rsid w:val="00A41126"/>
    <w:rsid w:val="00A423FE"/>
    <w:rsid w:val="00A42A22"/>
    <w:rsid w:val="00A42AE4"/>
    <w:rsid w:val="00A42C42"/>
    <w:rsid w:val="00A42D51"/>
    <w:rsid w:val="00A42F5D"/>
    <w:rsid w:val="00A43B05"/>
    <w:rsid w:val="00A4473D"/>
    <w:rsid w:val="00A44BA8"/>
    <w:rsid w:val="00A4540A"/>
    <w:rsid w:val="00A458A6"/>
    <w:rsid w:val="00A45BD6"/>
    <w:rsid w:val="00A45CB2"/>
    <w:rsid w:val="00A45E5D"/>
    <w:rsid w:val="00A461AB"/>
    <w:rsid w:val="00A46B24"/>
    <w:rsid w:val="00A4765B"/>
    <w:rsid w:val="00A500BF"/>
    <w:rsid w:val="00A5098B"/>
    <w:rsid w:val="00A50C66"/>
    <w:rsid w:val="00A50F7C"/>
    <w:rsid w:val="00A511A5"/>
    <w:rsid w:val="00A5154E"/>
    <w:rsid w:val="00A5158D"/>
    <w:rsid w:val="00A51AD5"/>
    <w:rsid w:val="00A51CAD"/>
    <w:rsid w:val="00A51DF7"/>
    <w:rsid w:val="00A52409"/>
    <w:rsid w:val="00A52926"/>
    <w:rsid w:val="00A52C3D"/>
    <w:rsid w:val="00A52DC0"/>
    <w:rsid w:val="00A54067"/>
    <w:rsid w:val="00A54332"/>
    <w:rsid w:val="00A55003"/>
    <w:rsid w:val="00A551EC"/>
    <w:rsid w:val="00A55834"/>
    <w:rsid w:val="00A56048"/>
    <w:rsid w:val="00A56692"/>
    <w:rsid w:val="00A5685A"/>
    <w:rsid w:val="00A56B7A"/>
    <w:rsid w:val="00A56BD8"/>
    <w:rsid w:val="00A57A8C"/>
    <w:rsid w:val="00A57D53"/>
    <w:rsid w:val="00A60029"/>
    <w:rsid w:val="00A600ED"/>
    <w:rsid w:val="00A606ED"/>
    <w:rsid w:val="00A60734"/>
    <w:rsid w:val="00A60E8F"/>
    <w:rsid w:val="00A61539"/>
    <w:rsid w:val="00A61AC2"/>
    <w:rsid w:val="00A61F2C"/>
    <w:rsid w:val="00A61F60"/>
    <w:rsid w:val="00A620F2"/>
    <w:rsid w:val="00A62266"/>
    <w:rsid w:val="00A62502"/>
    <w:rsid w:val="00A62B21"/>
    <w:rsid w:val="00A62BF9"/>
    <w:rsid w:val="00A62CB1"/>
    <w:rsid w:val="00A62FAA"/>
    <w:rsid w:val="00A632AA"/>
    <w:rsid w:val="00A63358"/>
    <w:rsid w:val="00A6347A"/>
    <w:rsid w:val="00A63AAD"/>
    <w:rsid w:val="00A63C2D"/>
    <w:rsid w:val="00A63E5E"/>
    <w:rsid w:val="00A640D6"/>
    <w:rsid w:val="00A642A4"/>
    <w:rsid w:val="00A64563"/>
    <w:rsid w:val="00A64754"/>
    <w:rsid w:val="00A65963"/>
    <w:rsid w:val="00A661B1"/>
    <w:rsid w:val="00A668D8"/>
    <w:rsid w:val="00A66B09"/>
    <w:rsid w:val="00A66C63"/>
    <w:rsid w:val="00A676E9"/>
    <w:rsid w:val="00A67D11"/>
    <w:rsid w:val="00A7025F"/>
    <w:rsid w:val="00A70436"/>
    <w:rsid w:val="00A70558"/>
    <w:rsid w:val="00A70717"/>
    <w:rsid w:val="00A70BB5"/>
    <w:rsid w:val="00A70DB6"/>
    <w:rsid w:val="00A70EB9"/>
    <w:rsid w:val="00A722D7"/>
    <w:rsid w:val="00A72453"/>
    <w:rsid w:val="00A72762"/>
    <w:rsid w:val="00A72A67"/>
    <w:rsid w:val="00A72A73"/>
    <w:rsid w:val="00A72BDE"/>
    <w:rsid w:val="00A731DE"/>
    <w:rsid w:val="00A7323D"/>
    <w:rsid w:val="00A732DD"/>
    <w:rsid w:val="00A74292"/>
    <w:rsid w:val="00A7450C"/>
    <w:rsid w:val="00A7468C"/>
    <w:rsid w:val="00A74F64"/>
    <w:rsid w:val="00A7513B"/>
    <w:rsid w:val="00A7541B"/>
    <w:rsid w:val="00A7602A"/>
    <w:rsid w:val="00A76445"/>
    <w:rsid w:val="00A764BD"/>
    <w:rsid w:val="00A765EA"/>
    <w:rsid w:val="00A76FA4"/>
    <w:rsid w:val="00A7730B"/>
    <w:rsid w:val="00A77352"/>
    <w:rsid w:val="00A77CB2"/>
    <w:rsid w:val="00A80817"/>
    <w:rsid w:val="00A80896"/>
    <w:rsid w:val="00A80A2F"/>
    <w:rsid w:val="00A81904"/>
    <w:rsid w:val="00A81DBA"/>
    <w:rsid w:val="00A82A5B"/>
    <w:rsid w:val="00A8339F"/>
    <w:rsid w:val="00A834C5"/>
    <w:rsid w:val="00A840AF"/>
    <w:rsid w:val="00A84BB1"/>
    <w:rsid w:val="00A8538D"/>
    <w:rsid w:val="00A85777"/>
    <w:rsid w:val="00A858AF"/>
    <w:rsid w:val="00A85C89"/>
    <w:rsid w:val="00A85D3C"/>
    <w:rsid w:val="00A85D3D"/>
    <w:rsid w:val="00A8778E"/>
    <w:rsid w:val="00A90093"/>
    <w:rsid w:val="00A90938"/>
    <w:rsid w:val="00A90EDC"/>
    <w:rsid w:val="00A918D7"/>
    <w:rsid w:val="00A920B3"/>
    <w:rsid w:val="00A93235"/>
    <w:rsid w:val="00A94066"/>
    <w:rsid w:val="00A9429A"/>
    <w:rsid w:val="00A94912"/>
    <w:rsid w:val="00A94B38"/>
    <w:rsid w:val="00A94D3D"/>
    <w:rsid w:val="00A94F19"/>
    <w:rsid w:val="00A954B2"/>
    <w:rsid w:val="00A96517"/>
    <w:rsid w:val="00A96AAD"/>
    <w:rsid w:val="00A976D6"/>
    <w:rsid w:val="00A977AF"/>
    <w:rsid w:val="00A97908"/>
    <w:rsid w:val="00AA0502"/>
    <w:rsid w:val="00AA0943"/>
    <w:rsid w:val="00AA09DC"/>
    <w:rsid w:val="00AA0E35"/>
    <w:rsid w:val="00AA0E4A"/>
    <w:rsid w:val="00AA13B3"/>
    <w:rsid w:val="00AA1AEA"/>
    <w:rsid w:val="00AA207F"/>
    <w:rsid w:val="00AA2348"/>
    <w:rsid w:val="00AA2B93"/>
    <w:rsid w:val="00AA2CF7"/>
    <w:rsid w:val="00AA2E30"/>
    <w:rsid w:val="00AA2F22"/>
    <w:rsid w:val="00AA2F80"/>
    <w:rsid w:val="00AA31A2"/>
    <w:rsid w:val="00AA3415"/>
    <w:rsid w:val="00AA34C2"/>
    <w:rsid w:val="00AA3D54"/>
    <w:rsid w:val="00AA475D"/>
    <w:rsid w:val="00AA4B91"/>
    <w:rsid w:val="00AA4D3C"/>
    <w:rsid w:val="00AA4EED"/>
    <w:rsid w:val="00AA4F82"/>
    <w:rsid w:val="00AA516B"/>
    <w:rsid w:val="00AA5869"/>
    <w:rsid w:val="00AA5FE2"/>
    <w:rsid w:val="00AA6330"/>
    <w:rsid w:val="00AA6D05"/>
    <w:rsid w:val="00AA713C"/>
    <w:rsid w:val="00AA7303"/>
    <w:rsid w:val="00AA73AD"/>
    <w:rsid w:val="00AA7580"/>
    <w:rsid w:val="00AA7C6E"/>
    <w:rsid w:val="00AA7EBB"/>
    <w:rsid w:val="00AA7ECB"/>
    <w:rsid w:val="00AA7F3A"/>
    <w:rsid w:val="00AB02CE"/>
    <w:rsid w:val="00AB08A1"/>
    <w:rsid w:val="00AB1CD1"/>
    <w:rsid w:val="00AB1D9C"/>
    <w:rsid w:val="00AB26E7"/>
    <w:rsid w:val="00AB2D7C"/>
    <w:rsid w:val="00AB2DC6"/>
    <w:rsid w:val="00AB2EBD"/>
    <w:rsid w:val="00AB33D2"/>
    <w:rsid w:val="00AB55CA"/>
    <w:rsid w:val="00AB57D3"/>
    <w:rsid w:val="00AB5DBC"/>
    <w:rsid w:val="00AB671A"/>
    <w:rsid w:val="00AB67CD"/>
    <w:rsid w:val="00AB6E1F"/>
    <w:rsid w:val="00AB7532"/>
    <w:rsid w:val="00AB7826"/>
    <w:rsid w:val="00AB7E4F"/>
    <w:rsid w:val="00AC04AD"/>
    <w:rsid w:val="00AC0791"/>
    <w:rsid w:val="00AC07D3"/>
    <w:rsid w:val="00AC1360"/>
    <w:rsid w:val="00AC17AB"/>
    <w:rsid w:val="00AC1A7B"/>
    <w:rsid w:val="00AC1CE4"/>
    <w:rsid w:val="00AC2575"/>
    <w:rsid w:val="00AC2DAE"/>
    <w:rsid w:val="00AC3177"/>
    <w:rsid w:val="00AC32BE"/>
    <w:rsid w:val="00AC3CC0"/>
    <w:rsid w:val="00AC45B3"/>
    <w:rsid w:val="00AC4686"/>
    <w:rsid w:val="00AC4EE8"/>
    <w:rsid w:val="00AC4F6A"/>
    <w:rsid w:val="00AC53B7"/>
    <w:rsid w:val="00AC5926"/>
    <w:rsid w:val="00AC5CAF"/>
    <w:rsid w:val="00AC62DF"/>
    <w:rsid w:val="00AC6391"/>
    <w:rsid w:val="00AC6470"/>
    <w:rsid w:val="00AC692B"/>
    <w:rsid w:val="00AC71F0"/>
    <w:rsid w:val="00AC77D7"/>
    <w:rsid w:val="00AD0AB8"/>
    <w:rsid w:val="00AD0DFF"/>
    <w:rsid w:val="00AD18D9"/>
    <w:rsid w:val="00AD26F2"/>
    <w:rsid w:val="00AD2764"/>
    <w:rsid w:val="00AD2C71"/>
    <w:rsid w:val="00AD2F9F"/>
    <w:rsid w:val="00AD308D"/>
    <w:rsid w:val="00AD3662"/>
    <w:rsid w:val="00AD36BC"/>
    <w:rsid w:val="00AD3983"/>
    <w:rsid w:val="00AD39A4"/>
    <w:rsid w:val="00AD4F64"/>
    <w:rsid w:val="00AD4FAD"/>
    <w:rsid w:val="00AD51D3"/>
    <w:rsid w:val="00AD609A"/>
    <w:rsid w:val="00AD6654"/>
    <w:rsid w:val="00AD6671"/>
    <w:rsid w:val="00AD68C4"/>
    <w:rsid w:val="00AD6B11"/>
    <w:rsid w:val="00AD6D3D"/>
    <w:rsid w:val="00AD6ED1"/>
    <w:rsid w:val="00AD72DA"/>
    <w:rsid w:val="00AD7FE3"/>
    <w:rsid w:val="00AE04A0"/>
    <w:rsid w:val="00AE16D2"/>
    <w:rsid w:val="00AE21D3"/>
    <w:rsid w:val="00AE2CB6"/>
    <w:rsid w:val="00AE4ECD"/>
    <w:rsid w:val="00AE5058"/>
    <w:rsid w:val="00AE508C"/>
    <w:rsid w:val="00AE5C3E"/>
    <w:rsid w:val="00AE6643"/>
    <w:rsid w:val="00AE6C2C"/>
    <w:rsid w:val="00AE6F07"/>
    <w:rsid w:val="00AE7E46"/>
    <w:rsid w:val="00AF0154"/>
    <w:rsid w:val="00AF089F"/>
    <w:rsid w:val="00AF0D77"/>
    <w:rsid w:val="00AF1178"/>
    <w:rsid w:val="00AF2508"/>
    <w:rsid w:val="00AF2577"/>
    <w:rsid w:val="00AF2679"/>
    <w:rsid w:val="00AF2E8D"/>
    <w:rsid w:val="00AF3267"/>
    <w:rsid w:val="00AF34EE"/>
    <w:rsid w:val="00AF354F"/>
    <w:rsid w:val="00AF3E23"/>
    <w:rsid w:val="00AF3FE1"/>
    <w:rsid w:val="00AF462C"/>
    <w:rsid w:val="00AF4BF7"/>
    <w:rsid w:val="00AF593B"/>
    <w:rsid w:val="00AF62A1"/>
    <w:rsid w:val="00AF65A2"/>
    <w:rsid w:val="00AF65CE"/>
    <w:rsid w:val="00AF6C19"/>
    <w:rsid w:val="00AF7134"/>
    <w:rsid w:val="00AF7316"/>
    <w:rsid w:val="00AF737B"/>
    <w:rsid w:val="00AF7D83"/>
    <w:rsid w:val="00B005A4"/>
    <w:rsid w:val="00B00C1F"/>
    <w:rsid w:val="00B00D65"/>
    <w:rsid w:val="00B00DD4"/>
    <w:rsid w:val="00B00F44"/>
    <w:rsid w:val="00B01CD2"/>
    <w:rsid w:val="00B02077"/>
    <w:rsid w:val="00B0210B"/>
    <w:rsid w:val="00B024C1"/>
    <w:rsid w:val="00B035D7"/>
    <w:rsid w:val="00B0386F"/>
    <w:rsid w:val="00B045EF"/>
    <w:rsid w:val="00B05863"/>
    <w:rsid w:val="00B05C55"/>
    <w:rsid w:val="00B0601A"/>
    <w:rsid w:val="00B06787"/>
    <w:rsid w:val="00B067E2"/>
    <w:rsid w:val="00B06FDF"/>
    <w:rsid w:val="00B072C8"/>
    <w:rsid w:val="00B07BF9"/>
    <w:rsid w:val="00B07CF3"/>
    <w:rsid w:val="00B10230"/>
    <w:rsid w:val="00B10406"/>
    <w:rsid w:val="00B10BEE"/>
    <w:rsid w:val="00B112FB"/>
    <w:rsid w:val="00B11410"/>
    <w:rsid w:val="00B11842"/>
    <w:rsid w:val="00B11964"/>
    <w:rsid w:val="00B12E36"/>
    <w:rsid w:val="00B12ED4"/>
    <w:rsid w:val="00B1343B"/>
    <w:rsid w:val="00B138D8"/>
    <w:rsid w:val="00B14420"/>
    <w:rsid w:val="00B144E7"/>
    <w:rsid w:val="00B14882"/>
    <w:rsid w:val="00B14AE9"/>
    <w:rsid w:val="00B14E46"/>
    <w:rsid w:val="00B15508"/>
    <w:rsid w:val="00B167BD"/>
    <w:rsid w:val="00B16C6E"/>
    <w:rsid w:val="00B16E08"/>
    <w:rsid w:val="00B17065"/>
    <w:rsid w:val="00B17D6D"/>
    <w:rsid w:val="00B21EE2"/>
    <w:rsid w:val="00B22973"/>
    <w:rsid w:val="00B23466"/>
    <w:rsid w:val="00B24017"/>
    <w:rsid w:val="00B24037"/>
    <w:rsid w:val="00B24EF0"/>
    <w:rsid w:val="00B25109"/>
    <w:rsid w:val="00B25111"/>
    <w:rsid w:val="00B25211"/>
    <w:rsid w:val="00B25754"/>
    <w:rsid w:val="00B2588F"/>
    <w:rsid w:val="00B2651B"/>
    <w:rsid w:val="00B275AC"/>
    <w:rsid w:val="00B279F1"/>
    <w:rsid w:val="00B30CEE"/>
    <w:rsid w:val="00B30DBE"/>
    <w:rsid w:val="00B30F4C"/>
    <w:rsid w:val="00B31746"/>
    <w:rsid w:val="00B317DD"/>
    <w:rsid w:val="00B31CB4"/>
    <w:rsid w:val="00B31DF5"/>
    <w:rsid w:val="00B32450"/>
    <w:rsid w:val="00B32A44"/>
    <w:rsid w:val="00B32B83"/>
    <w:rsid w:val="00B32F7D"/>
    <w:rsid w:val="00B333B1"/>
    <w:rsid w:val="00B340BC"/>
    <w:rsid w:val="00B35588"/>
    <w:rsid w:val="00B35D3E"/>
    <w:rsid w:val="00B3693A"/>
    <w:rsid w:val="00B371CC"/>
    <w:rsid w:val="00B37FAD"/>
    <w:rsid w:val="00B409A7"/>
    <w:rsid w:val="00B40F9F"/>
    <w:rsid w:val="00B41556"/>
    <w:rsid w:val="00B41F82"/>
    <w:rsid w:val="00B420B8"/>
    <w:rsid w:val="00B42BBE"/>
    <w:rsid w:val="00B42C21"/>
    <w:rsid w:val="00B432A8"/>
    <w:rsid w:val="00B43CCD"/>
    <w:rsid w:val="00B4467D"/>
    <w:rsid w:val="00B44F27"/>
    <w:rsid w:val="00B44F38"/>
    <w:rsid w:val="00B45060"/>
    <w:rsid w:val="00B46CA5"/>
    <w:rsid w:val="00B46E3B"/>
    <w:rsid w:val="00B470B2"/>
    <w:rsid w:val="00B47B5C"/>
    <w:rsid w:val="00B503FE"/>
    <w:rsid w:val="00B50AD8"/>
    <w:rsid w:val="00B50E77"/>
    <w:rsid w:val="00B51329"/>
    <w:rsid w:val="00B51336"/>
    <w:rsid w:val="00B51CE8"/>
    <w:rsid w:val="00B51FFC"/>
    <w:rsid w:val="00B52326"/>
    <w:rsid w:val="00B523E8"/>
    <w:rsid w:val="00B5250B"/>
    <w:rsid w:val="00B5297C"/>
    <w:rsid w:val="00B52C17"/>
    <w:rsid w:val="00B52E3A"/>
    <w:rsid w:val="00B548EB"/>
    <w:rsid w:val="00B54F80"/>
    <w:rsid w:val="00B55F61"/>
    <w:rsid w:val="00B5619E"/>
    <w:rsid w:val="00B5688E"/>
    <w:rsid w:val="00B57673"/>
    <w:rsid w:val="00B60078"/>
    <w:rsid w:val="00B60349"/>
    <w:rsid w:val="00B60ACA"/>
    <w:rsid w:val="00B60AE4"/>
    <w:rsid w:val="00B63120"/>
    <w:rsid w:val="00B63729"/>
    <w:rsid w:val="00B637E0"/>
    <w:rsid w:val="00B63B3A"/>
    <w:rsid w:val="00B65DD3"/>
    <w:rsid w:val="00B65E34"/>
    <w:rsid w:val="00B665A5"/>
    <w:rsid w:val="00B6668E"/>
    <w:rsid w:val="00B6674E"/>
    <w:rsid w:val="00B667D3"/>
    <w:rsid w:val="00B671FA"/>
    <w:rsid w:val="00B674C7"/>
    <w:rsid w:val="00B70B06"/>
    <w:rsid w:val="00B70D7E"/>
    <w:rsid w:val="00B70DA1"/>
    <w:rsid w:val="00B7164C"/>
    <w:rsid w:val="00B71857"/>
    <w:rsid w:val="00B71E7B"/>
    <w:rsid w:val="00B7255C"/>
    <w:rsid w:val="00B72E2D"/>
    <w:rsid w:val="00B739E7"/>
    <w:rsid w:val="00B740EB"/>
    <w:rsid w:val="00B7410A"/>
    <w:rsid w:val="00B75DE3"/>
    <w:rsid w:val="00B75E19"/>
    <w:rsid w:val="00B76029"/>
    <w:rsid w:val="00B760B8"/>
    <w:rsid w:val="00B76849"/>
    <w:rsid w:val="00B77867"/>
    <w:rsid w:val="00B801F3"/>
    <w:rsid w:val="00B80593"/>
    <w:rsid w:val="00B805EB"/>
    <w:rsid w:val="00B80C6C"/>
    <w:rsid w:val="00B80FCD"/>
    <w:rsid w:val="00B8124D"/>
    <w:rsid w:val="00B8142D"/>
    <w:rsid w:val="00B815BA"/>
    <w:rsid w:val="00B816FF"/>
    <w:rsid w:val="00B81915"/>
    <w:rsid w:val="00B81B09"/>
    <w:rsid w:val="00B81F2B"/>
    <w:rsid w:val="00B821EC"/>
    <w:rsid w:val="00B82A1F"/>
    <w:rsid w:val="00B83CBB"/>
    <w:rsid w:val="00B8460F"/>
    <w:rsid w:val="00B84E4C"/>
    <w:rsid w:val="00B850A3"/>
    <w:rsid w:val="00B85EC8"/>
    <w:rsid w:val="00B86214"/>
    <w:rsid w:val="00B865A0"/>
    <w:rsid w:val="00B86C8F"/>
    <w:rsid w:val="00B86EEF"/>
    <w:rsid w:val="00B877C0"/>
    <w:rsid w:val="00B87F4B"/>
    <w:rsid w:val="00B904B6"/>
    <w:rsid w:val="00B91265"/>
    <w:rsid w:val="00B9135F"/>
    <w:rsid w:val="00B91645"/>
    <w:rsid w:val="00B9177E"/>
    <w:rsid w:val="00B92152"/>
    <w:rsid w:val="00B92609"/>
    <w:rsid w:val="00B92BA0"/>
    <w:rsid w:val="00B92F6E"/>
    <w:rsid w:val="00B93F01"/>
    <w:rsid w:val="00B94229"/>
    <w:rsid w:val="00B9476E"/>
    <w:rsid w:val="00B951EB"/>
    <w:rsid w:val="00B95F18"/>
    <w:rsid w:val="00B963B9"/>
    <w:rsid w:val="00B965D9"/>
    <w:rsid w:val="00B96658"/>
    <w:rsid w:val="00B9668E"/>
    <w:rsid w:val="00B96928"/>
    <w:rsid w:val="00B96C34"/>
    <w:rsid w:val="00B974BB"/>
    <w:rsid w:val="00B977EA"/>
    <w:rsid w:val="00BA0ED5"/>
    <w:rsid w:val="00BA12F4"/>
    <w:rsid w:val="00BA28A7"/>
    <w:rsid w:val="00BA2C78"/>
    <w:rsid w:val="00BA3061"/>
    <w:rsid w:val="00BA3550"/>
    <w:rsid w:val="00BA3C20"/>
    <w:rsid w:val="00BA4ACC"/>
    <w:rsid w:val="00BA591C"/>
    <w:rsid w:val="00BA5972"/>
    <w:rsid w:val="00BA6337"/>
    <w:rsid w:val="00BA66E3"/>
    <w:rsid w:val="00BA6768"/>
    <w:rsid w:val="00BA6F86"/>
    <w:rsid w:val="00BA7CE2"/>
    <w:rsid w:val="00BB012F"/>
    <w:rsid w:val="00BB01BE"/>
    <w:rsid w:val="00BB022B"/>
    <w:rsid w:val="00BB0D64"/>
    <w:rsid w:val="00BB1394"/>
    <w:rsid w:val="00BB14F7"/>
    <w:rsid w:val="00BB2362"/>
    <w:rsid w:val="00BB2E9B"/>
    <w:rsid w:val="00BB327D"/>
    <w:rsid w:val="00BB38AA"/>
    <w:rsid w:val="00BB3C9B"/>
    <w:rsid w:val="00BB41E6"/>
    <w:rsid w:val="00BB4D20"/>
    <w:rsid w:val="00BB51BC"/>
    <w:rsid w:val="00BB56D3"/>
    <w:rsid w:val="00BB5F4A"/>
    <w:rsid w:val="00BB6607"/>
    <w:rsid w:val="00BB68B4"/>
    <w:rsid w:val="00BB6F98"/>
    <w:rsid w:val="00BC00CC"/>
    <w:rsid w:val="00BC040D"/>
    <w:rsid w:val="00BC043F"/>
    <w:rsid w:val="00BC06AF"/>
    <w:rsid w:val="00BC06C7"/>
    <w:rsid w:val="00BC0913"/>
    <w:rsid w:val="00BC1110"/>
    <w:rsid w:val="00BC1590"/>
    <w:rsid w:val="00BC1EC4"/>
    <w:rsid w:val="00BC1FB1"/>
    <w:rsid w:val="00BC236B"/>
    <w:rsid w:val="00BC268F"/>
    <w:rsid w:val="00BC27F0"/>
    <w:rsid w:val="00BC2CF2"/>
    <w:rsid w:val="00BC373B"/>
    <w:rsid w:val="00BC3BF3"/>
    <w:rsid w:val="00BC3EAF"/>
    <w:rsid w:val="00BC423D"/>
    <w:rsid w:val="00BC4573"/>
    <w:rsid w:val="00BC46FC"/>
    <w:rsid w:val="00BC48CD"/>
    <w:rsid w:val="00BC4EBC"/>
    <w:rsid w:val="00BC51CB"/>
    <w:rsid w:val="00BC54DB"/>
    <w:rsid w:val="00BC6106"/>
    <w:rsid w:val="00BC64E3"/>
    <w:rsid w:val="00BC651B"/>
    <w:rsid w:val="00BC6D10"/>
    <w:rsid w:val="00BC6EEC"/>
    <w:rsid w:val="00BC7162"/>
    <w:rsid w:val="00BC7B68"/>
    <w:rsid w:val="00BC7EF3"/>
    <w:rsid w:val="00BD0CB4"/>
    <w:rsid w:val="00BD145C"/>
    <w:rsid w:val="00BD15B2"/>
    <w:rsid w:val="00BD190D"/>
    <w:rsid w:val="00BD1BCC"/>
    <w:rsid w:val="00BD1E5D"/>
    <w:rsid w:val="00BD2392"/>
    <w:rsid w:val="00BD25C3"/>
    <w:rsid w:val="00BD2B74"/>
    <w:rsid w:val="00BD3096"/>
    <w:rsid w:val="00BD31C4"/>
    <w:rsid w:val="00BD389B"/>
    <w:rsid w:val="00BD38A1"/>
    <w:rsid w:val="00BD4968"/>
    <w:rsid w:val="00BD51C3"/>
    <w:rsid w:val="00BD5390"/>
    <w:rsid w:val="00BD5895"/>
    <w:rsid w:val="00BD6E95"/>
    <w:rsid w:val="00BD767F"/>
    <w:rsid w:val="00BD776F"/>
    <w:rsid w:val="00BE07F5"/>
    <w:rsid w:val="00BE1279"/>
    <w:rsid w:val="00BE2186"/>
    <w:rsid w:val="00BE2E43"/>
    <w:rsid w:val="00BE37BB"/>
    <w:rsid w:val="00BE4831"/>
    <w:rsid w:val="00BE4980"/>
    <w:rsid w:val="00BE4AED"/>
    <w:rsid w:val="00BE616F"/>
    <w:rsid w:val="00BE6321"/>
    <w:rsid w:val="00BE6AAB"/>
    <w:rsid w:val="00BE6CA1"/>
    <w:rsid w:val="00BE6F0F"/>
    <w:rsid w:val="00BE762F"/>
    <w:rsid w:val="00BE76A2"/>
    <w:rsid w:val="00BE7760"/>
    <w:rsid w:val="00BE782C"/>
    <w:rsid w:val="00BF0613"/>
    <w:rsid w:val="00BF09FA"/>
    <w:rsid w:val="00BF1529"/>
    <w:rsid w:val="00BF21DB"/>
    <w:rsid w:val="00BF2298"/>
    <w:rsid w:val="00BF268D"/>
    <w:rsid w:val="00BF307A"/>
    <w:rsid w:val="00BF30EB"/>
    <w:rsid w:val="00BF32D8"/>
    <w:rsid w:val="00BF350C"/>
    <w:rsid w:val="00BF37B3"/>
    <w:rsid w:val="00BF39AB"/>
    <w:rsid w:val="00BF3B1D"/>
    <w:rsid w:val="00BF51EF"/>
    <w:rsid w:val="00BF59B4"/>
    <w:rsid w:val="00BF5B7D"/>
    <w:rsid w:val="00BF70EF"/>
    <w:rsid w:val="00BF7883"/>
    <w:rsid w:val="00BF7C2E"/>
    <w:rsid w:val="00BF7FD2"/>
    <w:rsid w:val="00C00618"/>
    <w:rsid w:val="00C00643"/>
    <w:rsid w:val="00C014F2"/>
    <w:rsid w:val="00C01749"/>
    <w:rsid w:val="00C01886"/>
    <w:rsid w:val="00C01B27"/>
    <w:rsid w:val="00C02198"/>
    <w:rsid w:val="00C02232"/>
    <w:rsid w:val="00C02606"/>
    <w:rsid w:val="00C02EC5"/>
    <w:rsid w:val="00C0305C"/>
    <w:rsid w:val="00C0316D"/>
    <w:rsid w:val="00C03868"/>
    <w:rsid w:val="00C040D2"/>
    <w:rsid w:val="00C04141"/>
    <w:rsid w:val="00C05223"/>
    <w:rsid w:val="00C052E3"/>
    <w:rsid w:val="00C05A42"/>
    <w:rsid w:val="00C062E3"/>
    <w:rsid w:val="00C064AF"/>
    <w:rsid w:val="00C06550"/>
    <w:rsid w:val="00C0657B"/>
    <w:rsid w:val="00C069DA"/>
    <w:rsid w:val="00C06FB3"/>
    <w:rsid w:val="00C07138"/>
    <w:rsid w:val="00C07671"/>
    <w:rsid w:val="00C07960"/>
    <w:rsid w:val="00C07C4A"/>
    <w:rsid w:val="00C07E8C"/>
    <w:rsid w:val="00C11916"/>
    <w:rsid w:val="00C1339D"/>
    <w:rsid w:val="00C144AE"/>
    <w:rsid w:val="00C14704"/>
    <w:rsid w:val="00C15203"/>
    <w:rsid w:val="00C158AC"/>
    <w:rsid w:val="00C15AA9"/>
    <w:rsid w:val="00C15E59"/>
    <w:rsid w:val="00C168A0"/>
    <w:rsid w:val="00C16DBE"/>
    <w:rsid w:val="00C16FAC"/>
    <w:rsid w:val="00C17075"/>
    <w:rsid w:val="00C17773"/>
    <w:rsid w:val="00C178FF"/>
    <w:rsid w:val="00C2004B"/>
    <w:rsid w:val="00C20653"/>
    <w:rsid w:val="00C21471"/>
    <w:rsid w:val="00C2167D"/>
    <w:rsid w:val="00C222F9"/>
    <w:rsid w:val="00C22D55"/>
    <w:rsid w:val="00C22E73"/>
    <w:rsid w:val="00C236B0"/>
    <w:rsid w:val="00C23E34"/>
    <w:rsid w:val="00C24882"/>
    <w:rsid w:val="00C25121"/>
    <w:rsid w:val="00C2513E"/>
    <w:rsid w:val="00C255DA"/>
    <w:rsid w:val="00C25613"/>
    <w:rsid w:val="00C25762"/>
    <w:rsid w:val="00C2596B"/>
    <w:rsid w:val="00C26F9D"/>
    <w:rsid w:val="00C2789E"/>
    <w:rsid w:val="00C3058D"/>
    <w:rsid w:val="00C30658"/>
    <w:rsid w:val="00C308B4"/>
    <w:rsid w:val="00C30BC8"/>
    <w:rsid w:val="00C30ED4"/>
    <w:rsid w:val="00C30FA4"/>
    <w:rsid w:val="00C31589"/>
    <w:rsid w:val="00C319FB"/>
    <w:rsid w:val="00C31E40"/>
    <w:rsid w:val="00C32650"/>
    <w:rsid w:val="00C329D5"/>
    <w:rsid w:val="00C32DFE"/>
    <w:rsid w:val="00C33392"/>
    <w:rsid w:val="00C3402C"/>
    <w:rsid w:val="00C3454D"/>
    <w:rsid w:val="00C35235"/>
    <w:rsid w:val="00C35486"/>
    <w:rsid w:val="00C35C14"/>
    <w:rsid w:val="00C35D1F"/>
    <w:rsid w:val="00C36469"/>
    <w:rsid w:val="00C368DA"/>
    <w:rsid w:val="00C36B59"/>
    <w:rsid w:val="00C36BA7"/>
    <w:rsid w:val="00C37131"/>
    <w:rsid w:val="00C37D41"/>
    <w:rsid w:val="00C400A4"/>
    <w:rsid w:val="00C4018E"/>
    <w:rsid w:val="00C40A0A"/>
    <w:rsid w:val="00C40B45"/>
    <w:rsid w:val="00C40DE3"/>
    <w:rsid w:val="00C410B4"/>
    <w:rsid w:val="00C412B9"/>
    <w:rsid w:val="00C41CE2"/>
    <w:rsid w:val="00C425AD"/>
    <w:rsid w:val="00C42AE7"/>
    <w:rsid w:val="00C434F4"/>
    <w:rsid w:val="00C4358D"/>
    <w:rsid w:val="00C4391F"/>
    <w:rsid w:val="00C43D32"/>
    <w:rsid w:val="00C444F1"/>
    <w:rsid w:val="00C444F7"/>
    <w:rsid w:val="00C4460D"/>
    <w:rsid w:val="00C44691"/>
    <w:rsid w:val="00C44A72"/>
    <w:rsid w:val="00C44DAC"/>
    <w:rsid w:val="00C45386"/>
    <w:rsid w:val="00C453C6"/>
    <w:rsid w:val="00C4548F"/>
    <w:rsid w:val="00C45737"/>
    <w:rsid w:val="00C461FC"/>
    <w:rsid w:val="00C46320"/>
    <w:rsid w:val="00C4635F"/>
    <w:rsid w:val="00C469BA"/>
    <w:rsid w:val="00C46A12"/>
    <w:rsid w:val="00C47E61"/>
    <w:rsid w:val="00C50788"/>
    <w:rsid w:val="00C51C68"/>
    <w:rsid w:val="00C5262D"/>
    <w:rsid w:val="00C52635"/>
    <w:rsid w:val="00C52C8E"/>
    <w:rsid w:val="00C52D15"/>
    <w:rsid w:val="00C52E49"/>
    <w:rsid w:val="00C53112"/>
    <w:rsid w:val="00C53298"/>
    <w:rsid w:val="00C53880"/>
    <w:rsid w:val="00C53E50"/>
    <w:rsid w:val="00C548BD"/>
    <w:rsid w:val="00C54B0C"/>
    <w:rsid w:val="00C5505D"/>
    <w:rsid w:val="00C553F1"/>
    <w:rsid w:val="00C5599E"/>
    <w:rsid w:val="00C55AF2"/>
    <w:rsid w:val="00C55D0D"/>
    <w:rsid w:val="00C55E75"/>
    <w:rsid w:val="00C560F3"/>
    <w:rsid w:val="00C562F5"/>
    <w:rsid w:val="00C563E1"/>
    <w:rsid w:val="00C56E4E"/>
    <w:rsid w:val="00C5738D"/>
    <w:rsid w:val="00C577EE"/>
    <w:rsid w:val="00C604CB"/>
    <w:rsid w:val="00C6051B"/>
    <w:rsid w:val="00C61823"/>
    <w:rsid w:val="00C61845"/>
    <w:rsid w:val="00C623CF"/>
    <w:rsid w:val="00C6248D"/>
    <w:rsid w:val="00C624E3"/>
    <w:rsid w:val="00C62894"/>
    <w:rsid w:val="00C62939"/>
    <w:rsid w:val="00C6369B"/>
    <w:rsid w:val="00C6407C"/>
    <w:rsid w:val="00C641E2"/>
    <w:rsid w:val="00C649BB"/>
    <w:rsid w:val="00C64CCD"/>
    <w:rsid w:val="00C64E66"/>
    <w:rsid w:val="00C65792"/>
    <w:rsid w:val="00C66785"/>
    <w:rsid w:val="00C668BC"/>
    <w:rsid w:val="00C669A1"/>
    <w:rsid w:val="00C66C91"/>
    <w:rsid w:val="00C67206"/>
    <w:rsid w:val="00C67459"/>
    <w:rsid w:val="00C67758"/>
    <w:rsid w:val="00C67BE0"/>
    <w:rsid w:val="00C7003A"/>
    <w:rsid w:val="00C703E9"/>
    <w:rsid w:val="00C706B2"/>
    <w:rsid w:val="00C70735"/>
    <w:rsid w:val="00C70824"/>
    <w:rsid w:val="00C71503"/>
    <w:rsid w:val="00C71602"/>
    <w:rsid w:val="00C716C1"/>
    <w:rsid w:val="00C71BE6"/>
    <w:rsid w:val="00C7227A"/>
    <w:rsid w:val="00C72C60"/>
    <w:rsid w:val="00C7348E"/>
    <w:rsid w:val="00C73B54"/>
    <w:rsid w:val="00C73FD4"/>
    <w:rsid w:val="00C752D0"/>
    <w:rsid w:val="00C760DA"/>
    <w:rsid w:val="00C76191"/>
    <w:rsid w:val="00C76CD9"/>
    <w:rsid w:val="00C76F8B"/>
    <w:rsid w:val="00C771A4"/>
    <w:rsid w:val="00C77311"/>
    <w:rsid w:val="00C7778E"/>
    <w:rsid w:val="00C77B1E"/>
    <w:rsid w:val="00C77EE3"/>
    <w:rsid w:val="00C801BC"/>
    <w:rsid w:val="00C806B0"/>
    <w:rsid w:val="00C8220E"/>
    <w:rsid w:val="00C82346"/>
    <w:rsid w:val="00C8358F"/>
    <w:rsid w:val="00C83907"/>
    <w:rsid w:val="00C83AF0"/>
    <w:rsid w:val="00C83B20"/>
    <w:rsid w:val="00C83F25"/>
    <w:rsid w:val="00C84011"/>
    <w:rsid w:val="00C8449D"/>
    <w:rsid w:val="00C848A2"/>
    <w:rsid w:val="00C851FE"/>
    <w:rsid w:val="00C852B0"/>
    <w:rsid w:val="00C8586D"/>
    <w:rsid w:val="00C869B9"/>
    <w:rsid w:val="00C871F5"/>
    <w:rsid w:val="00C87590"/>
    <w:rsid w:val="00C876D2"/>
    <w:rsid w:val="00C87BFD"/>
    <w:rsid w:val="00C905FF"/>
    <w:rsid w:val="00C91384"/>
    <w:rsid w:val="00C914E4"/>
    <w:rsid w:val="00C91E99"/>
    <w:rsid w:val="00C92266"/>
    <w:rsid w:val="00C923F3"/>
    <w:rsid w:val="00C92D0A"/>
    <w:rsid w:val="00C92D9B"/>
    <w:rsid w:val="00C92E8A"/>
    <w:rsid w:val="00C92EB8"/>
    <w:rsid w:val="00C92FD3"/>
    <w:rsid w:val="00C953AA"/>
    <w:rsid w:val="00C95446"/>
    <w:rsid w:val="00C954D1"/>
    <w:rsid w:val="00C95A7B"/>
    <w:rsid w:val="00C96AA8"/>
    <w:rsid w:val="00C96D8B"/>
    <w:rsid w:val="00C97DE4"/>
    <w:rsid w:val="00CA00FF"/>
    <w:rsid w:val="00CA0606"/>
    <w:rsid w:val="00CA0CA3"/>
    <w:rsid w:val="00CA1319"/>
    <w:rsid w:val="00CA14A1"/>
    <w:rsid w:val="00CA21EF"/>
    <w:rsid w:val="00CA2775"/>
    <w:rsid w:val="00CA2EB3"/>
    <w:rsid w:val="00CA2F9E"/>
    <w:rsid w:val="00CA387C"/>
    <w:rsid w:val="00CA4ADE"/>
    <w:rsid w:val="00CA5287"/>
    <w:rsid w:val="00CA5411"/>
    <w:rsid w:val="00CA57ED"/>
    <w:rsid w:val="00CA58B9"/>
    <w:rsid w:val="00CA5E59"/>
    <w:rsid w:val="00CA6520"/>
    <w:rsid w:val="00CA65A8"/>
    <w:rsid w:val="00CA662C"/>
    <w:rsid w:val="00CA7145"/>
    <w:rsid w:val="00CA730F"/>
    <w:rsid w:val="00CA7D3C"/>
    <w:rsid w:val="00CB0345"/>
    <w:rsid w:val="00CB086C"/>
    <w:rsid w:val="00CB0E0B"/>
    <w:rsid w:val="00CB18B9"/>
    <w:rsid w:val="00CB18F3"/>
    <w:rsid w:val="00CB22EE"/>
    <w:rsid w:val="00CB25CB"/>
    <w:rsid w:val="00CB3473"/>
    <w:rsid w:val="00CB3FAA"/>
    <w:rsid w:val="00CB4305"/>
    <w:rsid w:val="00CB48F7"/>
    <w:rsid w:val="00CB4989"/>
    <w:rsid w:val="00CB4EEE"/>
    <w:rsid w:val="00CB4F30"/>
    <w:rsid w:val="00CB51B1"/>
    <w:rsid w:val="00CB58C8"/>
    <w:rsid w:val="00CB5C49"/>
    <w:rsid w:val="00CB5DBC"/>
    <w:rsid w:val="00CB5FB9"/>
    <w:rsid w:val="00CB6286"/>
    <w:rsid w:val="00CB644D"/>
    <w:rsid w:val="00CB7134"/>
    <w:rsid w:val="00CB763B"/>
    <w:rsid w:val="00CB771F"/>
    <w:rsid w:val="00CB79AF"/>
    <w:rsid w:val="00CB7B90"/>
    <w:rsid w:val="00CB7D01"/>
    <w:rsid w:val="00CB7DC2"/>
    <w:rsid w:val="00CC0895"/>
    <w:rsid w:val="00CC1105"/>
    <w:rsid w:val="00CC1570"/>
    <w:rsid w:val="00CC194F"/>
    <w:rsid w:val="00CC1984"/>
    <w:rsid w:val="00CC1E03"/>
    <w:rsid w:val="00CC2A77"/>
    <w:rsid w:val="00CC30A0"/>
    <w:rsid w:val="00CC34FB"/>
    <w:rsid w:val="00CC472C"/>
    <w:rsid w:val="00CC4B13"/>
    <w:rsid w:val="00CC4BD3"/>
    <w:rsid w:val="00CC4DB3"/>
    <w:rsid w:val="00CC5C0A"/>
    <w:rsid w:val="00CC5CA2"/>
    <w:rsid w:val="00CC63BC"/>
    <w:rsid w:val="00CC6485"/>
    <w:rsid w:val="00CC65E9"/>
    <w:rsid w:val="00CC7487"/>
    <w:rsid w:val="00CD0F0C"/>
    <w:rsid w:val="00CD113F"/>
    <w:rsid w:val="00CD18C9"/>
    <w:rsid w:val="00CD193D"/>
    <w:rsid w:val="00CD1F5D"/>
    <w:rsid w:val="00CD22D3"/>
    <w:rsid w:val="00CD33D1"/>
    <w:rsid w:val="00CD34F1"/>
    <w:rsid w:val="00CD3A66"/>
    <w:rsid w:val="00CD46FE"/>
    <w:rsid w:val="00CD48B1"/>
    <w:rsid w:val="00CD4D22"/>
    <w:rsid w:val="00CD5E92"/>
    <w:rsid w:val="00CD5FCA"/>
    <w:rsid w:val="00CD6BDA"/>
    <w:rsid w:val="00CD6E2C"/>
    <w:rsid w:val="00CD79E8"/>
    <w:rsid w:val="00CE01DC"/>
    <w:rsid w:val="00CE062A"/>
    <w:rsid w:val="00CE06B9"/>
    <w:rsid w:val="00CE0AF4"/>
    <w:rsid w:val="00CE1245"/>
    <w:rsid w:val="00CE1420"/>
    <w:rsid w:val="00CE1E59"/>
    <w:rsid w:val="00CE23E3"/>
    <w:rsid w:val="00CE23FE"/>
    <w:rsid w:val="00CE2B55"/>
    <w:rsid w:val="00CE33B7"/>
    <w:rsid w:val="00CE369B"/>
    <w:rsid w:val="00CE4627"/>
    <w:rsid w:val="00CE478F"/>
    <w:rsid w:val="00CE4962"/>
    <w:rsid w:val="00CE4A39"/>
    <w:rsid w:val="00CE4D5F"/>
    <w:rsid w:val="00CE5323"/>
    <w:rsid w:val="00CE6296"/>
    <w:rsid w:val="00CE65EF"/>
    <w:rsid w:val="00CE740C"/>
    <w:rsid w:val="00CE752B"/>
    <w:rsid w:val="00CE779C"/>
    <w:rsid w:val="00CE79B1"/>
    <w:rsid w:val="00CE7F1B"/>
    <w:rsid w:val="00CF0875"/>
    <w:rsid w:val="00CF0B98"/>
    <w:rsid w:val="00CF135D"/>
    <w:rsid w:val="00CF1378"/>
    <w:rsid w:val="00CF1D7F"/>
    <w:rsid w:val="00CF36A5"/>
    <w:rsid w:val="00CF3983"/>
    <w:rsid w:val="00CF4AFE"/>
    <w:rsid w:val="00CF4D6C"/>
    <w:rsid w:val="00CF5122"/>
    <w:rsid w:val="00CF5859"/>
    <w:rsid w:val="00CF5F52"/>
    <w:rsid w:val="00CF64C0"/>
    <w:rsid w:val="00CF6542"/>
    <w:rsid w:val="00CF657A"/>
    <w:rsid w:val="00CF695D"/>
    <w:rsid w:val="00CF79CB"/>
    <w:rsid w:val="00CF7A71"/>
    <w:rsid w:val="00CF7BC5"/>
    <w:rsid w:val="00CF7BD0"/>
    <w:rsid w:val="00D0003C"/>
    <w:rsid w:val="00D000F3"/>
    <w:rsid w:val="00D011D6"/>
    <w:rsid w:val="00D01337"/>
    <w:rsid w:val="00D0153F"/>
    <w:rsid w:val="00D015B0"/>
    <w:rsid w:val="00D015BF"/>
    <w:rsid w:val="00D01777"/>
    <w:rsid w:val="00D0196A"/>
    <w:rsid w:val="00D01ACA"/>
    <w:rsid w:val="00D021F1"/>
    <w:rsid w:val="00D02499"/>
    <w:rsid w:val="00D026B5"/>
    <w:rsid w:val="00D03340"/>
    <w:rsid w:val="00D034B2"/>
    <w:rsid w:val="00D0418F"/>
    <w:rsid w:val="00D04A60"/>
    <w:rsid w:val="00D04B1F"/>
    <w:rsid w:val="00D053DC"/>
    <w:rsid w:val="00D056CD"/>
    <w:rsid w:val="00D057DF"/>
    <w:rsid w:val="00D05959"/>
    <w:rsid w:val="00D05B6A"/>
    <w:rsid w:val="00D06337"/>
    <w:rsid w:val="00D06960"/>
    <w:rsid w:val="00D069F8"/>
    <w:rsid w:val="00D0772B"/>
    <w:rsid w:val="00D07865"/>
    <w:rsid w:val="00D07C79"/>
    <w:rsid w:val="00D07FDA"/>
    <w:rsid w:val="00D10734"/>
    <w:rsid w:val="00D10A7D"/>
    <w:rsid w:val="00D10B7A"/>
    <w:rsid w:val="00D113ED"/>
    <w:rsid w:val="00D11F43"/>
    <w:rsid w:val="00D12C25"/>
    <w:rsid w:val="00D13566"/>
    <w:rsid w:val="00D13AC7"/>
    <w:rsid w:val="00D13B27"/>
    <w:rsid w:val="00D13B9F"/>
    <w:rsid w:val="00D13ED3"/>
    <w:rsid w:val="00D14393"/>
    <w:rsid w:val="00D14FD6"/>
    <w:rsid w:val="00D15D19"/>
    <w:rsid w:val="00D15FDC"/>
    <w:rsid w:val="00D160F8"/>
    <w:rsid w:val="00D17091"/>
    <w:rsid w:val="00D17445"/>
    <w:rsid w:val="00D17F48"/>
    <w:rsid w:val="00D200EF"/>
    <w:rsid w:val="00D2070E"/>
    <w:rsid w:val="00D20B4D"/>
    <w:rsid w:val="00D20BC6"/>
    <w:rsid w:val="00D20C84"/>
    <w:rsid w:val="00D20D35"/>
    <w:rsid w:val="00D20F69"/>
    <w:rsid w:val="00D2183A"/>
    <w:rsid w:val="00D21902"/>
    <w:rsid w:val="00D2191F"/>
    <w:rsid w:val="00D219D8"/>
    <w:rsid w:val="00D21F11"/>
    <w:rsid w:val="00D222D9"/>
    <w:rsid w:val="00D223C4"/>
    <w:rsid w:val="00D223CF"/>
    <w:rsid w:val="00D22AC5"/>
    <w:rsid w:val="00D233C4"/>
    <w:rsid w:val="00D2368F"/>
    <w:rsid w:val="00D238CF"/>
    <w:rsid w:val="00D23A42"/>
    <w:rsid w:val="00D240A1"/>
    <w:rsid w:val="00D24E19"/>
    <w:rsid w:val="00D24EF1"/>
    <w:rsid w:val="00D259B7"/>
    <w:rsid w:val="00D259BA"/>
    <w:rsid w:val="00D25B9B"/>
    <w:rsid w:val="00D2601A"/>
    <w:rsid w:val="00D2610A"/>
    <w:rsid w:val="00D2688B"/>
    <w:rsid w:val="00D26BFA"/>
    <w:rsid w:val="00D26CA7"/>
    <w:rsid w:val="00D26E17"/>
    <w:rsid w:val="00D26F8F"/>
    <w:rsid w:val="00D274E1"/>
    <w:rsid w:val="00D278F6"/>
    <w:rsid w:val="00D314DB"/>
    <w:rsid w:val="00D31A5D"/>
    <w:rsid w:val="00D31A9B"/>
    <w:rsid w:val="00D32246"/>
    <w:rsid w:val="00D326DC"/>
    <w:rsid w:val="00D32A13"/>
    <w:rsid w:val="00D34700"/>
    <w:rsid w:val="00D35D00"/>
    <w:rsid w:val="00D3695F"/>
    <w:rsid w:val="00D369DA"/>
    <w:rsid w:val="00D36EAF"/>
    <w:rsid w:val="00D37156"/>
    <w:rsid w:val="00D376B5"/>
    <w:rsid w:val="00D37978"/>
    <w:rsid w:val="00D402B1"/>
    <w:rsid w:val="00D402E1"/>
    <w:rsid w:val="00D407F7"/>
    <w:rsid w:val="00D40A0B"/>
    <w:rsid w:val="00D4100C"/>
    <w:rsid w:val="00D41638"/>
    <w:rsid w:val="00D418CA"/>
    <w:rsid w:val="00D418D7"/>
    <w:rsid w:val="00D419FA"/>
    <w:rsid w:val="00D42120"/>
    <w:rsid w:val="00D423DB"/>
    <w:rsid w:val="00D43507"/>
    <w:rsid w:val="00D43786"/>
    <w:rsid w:val="00D43F93"/>
    <w:rsid w:val="00D44588"/>
    <w:rsid w:val="00D44E6D"/>
    <w:rsid w:val="00D45015"/>
    <w:rsid w:val="00D45AE8"/>
    <w:rsid w:val="00D45E91"/>
    <w:rsid w:val="00D46657"/>
    <w:rsid w:val="00D466D2"/>
    <w:rsid w:val="00D466F2"/>
    <w:rsid w:val="00D46C49"/>
    <w:rsid w:val="00D46EBF"/>
    <w:rsid w:val="00D47383"/>
    <w:rsid w:val="00D47692"/>
    <w:rsid w:val="00D47E4B"/>
    <w:rsid w:val="00D5095D"/>
    <w:rsid w:val="00D50B8A"/>
    <w:rsid w:val="00D51B90"/>
    <w:rsid w:val="00D52339"/>
    <w:rsid w:val="00D53F18"/>
    <w:rsid w:val="00D5454B"/>
    <w:rsid w:val="00D54785"/>
    <w:rsid w:val="00D54BF4"/>
    <w:rsid w:val="00D54C0A"/>
    <w:rsid w:val="00D5504D"/>
    <w:rsid w:val="00D552A2"/>
    <w:rsid w:val="00D5544B"/>
    <w:rsid w:val="00D55832"/>
    <w:rsid w:val="00D55F89"/>
    <w:rsid w:val="00D563CF"/>
    <w:rsid w:val="00D56AF3"/>
    <w:rsid w:val="00D573BB"/>
    <w:rsid w:val="00D577AA"/>
    <w:rsid w:val="00D578CC"/>
    <w:rsid w:val="00D57E0C"/>
    <w:rsid w:val="00D57E71"/>
    <w:rsid w:val="00D60812"/>
    <w:rsid w:val="00D6095C"/>
    <w:rsid w:val="00D60B5E"/>
    <w:rsid w:val="00D60BAE"/>
    <w:rsid w:val="00D61251"/>
    <w:rsid w:val="00D625E6"/>
    <w:rsid w:val="00D62F96"/>
    <w:rsid w:val="00D63187"/>
    <w:rsid w:val="00D632FB"/>
    <w:rsid w:val="00D63538"/>
    <w:rsid w:val="00D63D39"/>
    <w:rsid w:val="00D64C96"/>
    <w:rsid w:val="00D64F81"/>
    <w:rsid w:val="00D65ABF"/>
    <w:rsid w:val="00D65E0E"/>
    <w:rsid w:val="00D65EC4"/>
    <w:rsid w:val="00D662E7"/>
    <w:rsid w:val="00D663E7"/>
    <w:rsid w:val="00D70103"/>
    <w:rsid w:val="00D70B1E"/>
    <w:rsid w:val="00D70C53"/>
    <w:rsid w:val="00D70DE6"/>
    <w:rsid w:val="00D711E7"/>
    <w:rsid w:val="00D716E8"/>
    <w:rsid w:val="00D717A6"/>
    <w:rsid w:val="00D71A49"/>
    <w:rsid w:val="00D71CBE"/>
    <w:rsid w:val="00D71F15"/>
    <w:rsid w:val="00D720F8"/>
    <w:rsid w:val="00D725EF"/>
    <w:rsid w:val="00D73463"/>
    <w:rsid w:val="00D735E4"/>
    <w:rsid w:val="00D736C9"/>
    <w:rsid w:val="00D73C94"/>
    <w:rsid w:val="00D73D33"/>
    <w:rsid w:val="00D744E9"/>
    <w:rsid w:val="00D7463B"/>
    <w:rsid w:val="00D74696"/>
    <w:rsid w:val="00D74ACF"/>
    <w:rsid w:val="00D74DCA"/>
    <w:rsid w:val="00D74EE9"/>
    <w:rsid w:val="00D74F70"/>
    <w:rsid w:val="00D750C0"/>
    <w:rsid w:val="00D755DD"/>
    <w:rsid w:val="00D75B0A"/>
    <w:rsid w:val="00D75B39"/>
    <w:rsid w:val="00D75CAC"/>
    <w:rsid w:val="00D762FB"/>
    <w:rsid w:val="00D77151"/>
    <w:rsid w:val="00D77BFF"/>
    <w:rsid w:val="00D77F16"/>
    <w:rsid w:val="00D80361"/>
    <w:rsid w:val="00D8037C"/>
    <w:rsid w:val="00D80AF3"/>
    <w:rsid w:val="00D80B94"/>
    <w:rsid w:val="00D814D7"/>
    <w:rsid w:val="00D816FE"/>
    <w:rsid w:val="00D8178F"/>
    <w:rsid w:val="00D8211C"/>
    <w:rsid w:val="00D8290D"/>
    <w:rsid w:val="00D82BA2"/>
    <w:rsid w:val="00D83272"/>
    <w:rsid w:val="00D83592"/>
    <w:rsid w:val="00D8384D"/>
    <w:rsid w:val="00D83C11"/>
    <w:rsid w:val="00D841DE"/>
    <w:rsid w:val="00D85449"/>
    <w:rsid w:val="00D85CB5"/>
    <w:rsid w:val="00D85D2E"/>
    <w:rsid w:val="00D85DA4"/>
    <w:rsid w:val="00D85F6B"/>
    <w:rsid w:val="00D866B0"/>
    <w:rsid w:val="00D86DAF"/>
    <w:rsid w:val="00D8782B"/>
    <w:rsid w:val="00D90D84"/>
    <w:rsid w:val="00D90ED3"/>
    <w:rsid w:val="00D9124C"/>
    <w:rsid w:val="00D9129A"/>
    <w:rsid w:val="00D91932"/>
    <w:rsid w:val="00D91D52"/>
    <w:rsid w:val="00D92342"/>
    <w:rsid w:val="00D92459"/>
    <w:rsid w:val="00D92A10"/>
    <w:rsid w:val="00D92A68"/>
    <w:rsid w:val="00D92B65"/>
    <w:rsid w:val="00D92C55"/>
    <w:rsid w:val="00D92E3C"/>
    <w:rsid w:val="00D92E4E"/>
    <w:rsid w:val="00D92EA7"/>
    <w:rsid w:val="00D9306B"/>
    <w:rsid w:val="00D9366D"/>
    <w:rsid w:val="00D93789"/>
    <w:rsid w:val="00D9428A"/>
    <w:rsid w:val="00D94DCD"/>
    <w:rsid w:val="00D9526F"/>
    <w:rsid w:val="00D95942"/>
    <w:rsid w:val="00D959D2"/>
    <w:rsid w:val="00D95E72"/>
    <w:rsid w:val="00D960EF"/>
    <w:rsid w:val="00D960FD"/>
    <w:rsid w:val="00D963E7"/>
    <w:rsid w:val="00D96451"/>
    <w:rsid w:val="00D965F3"/>
    <w:rsid w:val="00D96C4F"/>
    <w:rsid w:val="00D96DAF"/>
    <w:rsid w:val="00D97EE6"/>
    <w:rsid w:val="00D97F44"/>
    <w:rsid w:val="00DA0025"/>
    <w:rsid w:val="00DA010F"/>
    <w:rsid w:val="00DA047A"/>
    <w:rsid w:val="00DA070B"/>
    <w:rsid w:val="00DA0EF1"/>
    <w:rsid w:val="00DA1CA7"/>
    <w:rsid w:val="00DA2943"/>
    <w:rsid w:val="00DA2F22"/>
    <w:rsid w:val="00DA3A9D"/>
    <w:rsid w:val="00DA3C0B"/>
    <w:rsid w:val="00DA3F29"/>
    <w:rsid w:val="00DA4F8E"/>
    <w:rsid w:val="00DA6782"/>
    <w:rsid w:val="00DA69E9"/>
    <w:rsid w:val="00DA6A0E"/>
    <w:rsid w:val="00DA6BA9"/>
    <w:rsid w:val="00DA6FAF"/>
    <w:rsid w:val="00DA71CE"/>
    <w:rsid w:val="00DA7402"/>
    <w:rsid w:val="00DA7551"/>
    <w:rsid w:val="00DA7690"/>
    <w:rsid w:val="00DB0347"/>
    <w:rsid w:val="00DB03E9"/>
    <w:rsid w:val="00DB0649"/>
    <w:rsid w:val="00DB0947"/>
    <w:rsid w:val="00DB1149"/>
    <w:rsid w:val="00DB1399"/>
    <w:rsid w:val="00DB17C6"/>
    <w:rsid w:val="00DB2641"/>
    <w:rsid w:val="00DB2686"/>
    <w:rsid w:val="00DB31B5"/>
    <w:rsid w:val="00DB3D70"/>
    <w:rsid w:val="00DB41F4"/>
    <w:rsid w:val="00DB44DA"/>
    <w:rsid w:val="00DB452E"/>
    <w:rsid w:val="00DB4A78"/>
    <w:rsid w:val="00DB4F2A"/>
    <w:rsid w:val="00DB54B0"/>
    <w:rsid w:val="00DB57FD"/>
    <w:rsid w:val="00DB68E3"/>
    <w:rsid w:val="00DB73BE"/>
    <w:rsid w:val="00DB7461"/>
    <w:rsid w:val="00DB765E"/>
    <w:rsid w:val="00DB7EC8"/>
    <w:rsid w:val="00DC0117"/>
    <w:rsid w:val="00DC0412"/>
    <w:rsid w:val="00DC08F2"/>
    <w:rsid w:val="00DC199A"/>
    <w:rsid w:val="00DC1DEF"/>
    <w:rsid w:val="00DC20A1"/>
    <w:rsid w:val="00DC222A"/>
    <w:rsid w:val="00DC2A37"/>
    <w:rsid w:val="00DC2B3A"/>
    <w:rsid w:val="00DC2FEA"/>
    <w:rsid w:val="00DC3DEE"/>
    <w:rsid w:val="00DC41B8"/>
    <w:rsid w:val="00DC4A3B"/>
    <w:rsid w:val="00DC5456"/>
    <w:rsid w:val="00DC6725"/>
    <w:rsid w:val="00DC6905"/>
    <w:rsid w:val="00DC6A40"/>
    <w:rsid w:val="00DC6BC1"/>
    <w:rsid w:val="00DC72F2"/>
    <w:rsid w:val="00DC7F7F"/>
    <w:rsid w:val="00DD063B"/>
    <w:rsid w:val="00DD0751"/>
    <w:rsid w:val="00DD0FEF"/>
    <w:rsid w:val="00DD1175"/>
    <w:rsid w:val="00DD12B9"/>
    <w:rsid w:val="00DD14EF"/>
    <w:rsid w:val="00DD17CA"/>
    <w:rsid w:val="00DD1EF6"/>
    <w:rsid w:val="00DD21BE"/>
    <w:rsid w:val="00DD2BF9"/>
    <w:rsid w:val="00DD34AD"/>
    <w:rsid w:val="00DD3DE4"/>
    <w:rsid w:val="00DD4A6A"/>
    <w:rsid w:val="00DD4B96"/>
    <w:rsid w:val="00DD4EF5"/>
    <w:rsid w:val="00DD4F43"/>
    <w:rsid w:val="00DD4FCE"/>
    <w:rsid w:val="00DD5608"/>
    <w:rsid w:val="00DD5665"/>
    <w:rsid w:val="00DD6600"/>
    <w:rsid w:val="00DD6790"/>
    <w:rsid w:val="00DD6EDA"/>
    <w:rsid w:val="00DD7548"/>
    <w:rsid w:val="00DD762A"/>
    <w:rsid w:val="00DD78B6"/>
    <w:rsid w:val="00DE0550"/>
    <w:rsid w:val="00DE0714"/>
    <w:rsid w:val="00DE274C"/>
    <w:rsid w:val="00DE2807"/>
    <w:rsid w:val="00DE39CB"/>
    <w:rsid w:val="00DE3F2D"/>
    <w:rsid w:val="00DE40DB"/>
    <w:rsid w:val="00DE5FA8"/>
    <w:rsid w:val="00DE62B0"/>
    <w:rsid w:val="00DE70DF"/>
    <w:rsid w:val="00DE751C"/>
    <w:rsid w:val="00DE784A"/>
    <w:rsid w:val="00DE78BA"/>
    <w:rsid w:val="00DE78E6"/>
    <w:rsid w:val="00DF0015"/>
    <w:rsid w:val="00DF0762"/>
    <w:rsid w:val="00DF0FE8"/>
    <w:rsid w:val="00DF106D"/>
    <w:rsid w:val="00DF2B0A"/>
    <w:rsid w:val="00DF2D83"/>
    <w:rsid w:val="00DF35AD"/>
    <w:rsid w:val="00DF377B"/>
    <w:rsid w:val="00DF3915"/>
    <w:rsid w:val="00DF3995"/>
    <w:rsid w:val="00DF3BEE"/>
    <w:rsid w:val="00DF3E02"/>
    <w:rsid w:val="00DF4091"/>
    <w:rsid w:val="00DF40BE"/>
    <w:rsid w:val="00DF4569"/>
    <w:rsid w:val="00DF5281"/>
    <w:rsid w:val="00DF54B1"/>
    <w:rsid w:val="00DF5795"/>
    <w:rsid w:val="00DF5978"/>
    <w:rsid w:val="00DF5A80"/>
    <w:rsid w:val="00DF5BE5"/>
    <w:rsid w:val="00DF5DAB"/>
    <w:rsid w:val="00DF5E6B"/>
    <w:rsid w:val="00DF6740"/>
    <w:rsid w:val="00DF6AB2"/>
    <w:rsid w:val="00DF6BDD"/>
    <w:rsid w:val="00DF7321"/>
    <w:rsid w:val="00DF768D"/>
    <w:rsid w:val="00DF7B0F"/>
    <w:rsid w:val="00E00442"/>
    <w:rsid w:val="00E00942"/>
    <w:rsid w:val="00E00D4E"/>
    <w:rsid w:val="00E00F40"/>
    <w:rsid w:val="00E01B3A"/>
    <w:rsid w:val="00E01E47"/>
    <w:rsid w:val="00E02192"/>
    <w:rsid w:val="00E02DDC"/>
    <w:rsid w:val="00E02E1C"/>
    <w:rsid w:val="00E03643"/>
    <w:rsid w:val="00E03788"/>
    <w:rsid w:val="00E042B2"/>
    <w:rsid w:val="00E05B13"/>
    <w:rsid w:val="00E05F2C"/>
    <w:rsid w:val="00E06287"/>
    <w:rsid w:val="00E065D9"/>
    <w:rsid w:val="00E065E7"/>
    <w:rsid w:val="00E06B61"/>
    <w:rsid w:val="00E06E61"/>
    <w:rsid w:val="00E07672"/>
    <w:rsid w:val="00E07AF2"/>
    <w:rsid w:val="00E07CC3"/>
    <w:rsid w:val="00E100AF"/>
    <w:rsid w:val="00E10816"/>
    <w:rsid w:val="00E10F9C"/>
    <w:rsid w:val="00E110BD"/>
    <w:rsid w:val="00E122A6"/>
    <w:rsid w:val="00E12325"/>
    <w:rsid w:val="00E1304C"/>
    <w:rsid w:val="00E1376E"/>
    <w:rsid w:val="00E139FC"/>
    <w:rsid w:val="00E13D74"/>
    <w:rsid w:val="00E15470"/>
    <w:rsid w:val="00E15750"/>
    <w:rsid w:val="00E15968"/>
    <w:rsid w:val="00E15FB3"/>
    <w:rsid w:val="00E166E8"/>
    <w:rsid w:val="00E16A90"/>
    <w:rsid w:val="00E1700C"/>
    <w:rsid w:val="00E17859"/>
    <w:rsid w:val="00E203A2"/>
    <w:rsid w:val="00E203FA"/>
    <w:rsid w:val="00E20E8F"/>
    <w:rsid w:val="00E21253"/>
    <w:rsid w:val="00E2171E"/>
    <w:rsid w:val="00E22075"/>
    <w:rsid w:val="00E221D6"/>
    <w:rsid w:val="00E22B3D"/>
    <w:rsid w:val="00E2341A"/>
    <w:rsid w:val="00E23804"/>
    <w:rsid w:val="00E23CA0"/>
    <w:rsid w:val="00E23F47"/>
    <w:rsid w:val="00E2445C"/>
    <w:rsid w:val="00E2466C"/>
    <w:rsid w:val="00E24B9F"/>
    <w:rsid w:val="00E24BE1"/>
    <w:rsid w:val="00E25197"/>
    <w:rsid w:val="00E2521C"/>
    <w:rsid w:val="00E25452"/>
    <w:rsid w:val="00E25551"/>
    <w:rsid w:val="00E25667"/>
    <w:rsid w:val="00E2592E"/>
    <w:rsid w:val="00E25BB4"/>
    <w:rsid w:val="00E25FA7"/>
    <w:rsid w:val="00E2715A"/>
    <w:rsid w:val="00E2773B"/>
    <w:rsid w:val="00E30351"/>
    <w:rsid w:val="00E306AA"/>
    <w:rsid w:val="00E3106C"/>
    <w:rsid w:val="00E3136E"/>
    <w:rsid w:val="00E316C4"/>
    <w:rsid w:val="00E31B4B"/>
    <w:rsid w:val="00E31E46"/>
    <w:rsid w:val="00E31EE7"/>
    <w:rsid w:val="00E32D2C"/>
    <w:rsid w:val="00E337CF"/>
    <w:rsid w:val="00E3396C"/>
    <w:rsid w:val="00E339DF"/>
    <w:rsid w:val="00E33A91"/>
    <w:rsid w:val="00E33E0D"/>
    <w:rsid w:val="00E33F75"/>
    <w:rsid w:val="00E34160"/>
    <w:rsid w:val="00E350CB"/>
    <w:rsid w:val="00E353CA"/>
    <w:rsid w:val="00E35561"/>
    <w:rsid w:val="00E35B74"/>
    <w:rsid w:val="00E35E97"/>
    <w:rsid w:val="00E35EA1"/>
    <w:rsid w:val="00E36236"/>
    <w:rsid w:val="00E370EF"/>
    <w:rsid w:val="00E37483"/>
    <w:rsid w:val="00E37C6E"/>
    <w:rsid w:val="00E37FA0"/>
    <w:rsid w:val="00E37FF8"/>
    <w:rsid w:val="00E407EE"/>
    <w:rsid w:val="00E40C4C"/>
    <w:rsid w:val="00E4157B"/>
    <w:rsid w:val="00E418AC"/>
    <w:rsid w:val="00E4216E"/>
    <w:rsid w:val="00E42C24"/>
    <w:rsid w:val="00E43309"/>
    <w:rsid w:val="00E43464"/>
    <w:rsid w:val="00E4358A"/>
    <w:rsid w:val="00E45F6F"/>
    <w:rsid w:val="00E46114"/>
    <w:rsid w:val="00E4631D"/>
    <w:rsid w:val="00E4657E"/>
    <w:rsid w:val="00E46700"/>
    <w:rsid w:val="00E476CF"/>
    <w:rsid w:val="00E47785"/>
    <w:rsid w:val="00E50110"/>
    <w:rsid w:val="00E5037D"/>
    <w:rsid w:val="00E50731"/>
    <w:rsid w:val="00E5089F"/>
    <w:rsid w:val="00E50C97"/>
    <w:rsid w:val="00E51039"/>
    <w:rsid w:val="00E51192"/>
    <w:rsid w:val="00E5182B"/>
    <w:rsid w:val="00E52535"/>
    <w:rsid w:val="00E52994"/>
    <w:rsid w:val="00E530E0"/>
    <w:rsid w:val="00E5502D"/>
    <w:rsid w:val="00E555D7"/>
    <w:rsid w:val="00E558C2"/>
    <w:rsid w:val="00E55941"/>
    <w:rsid w:val="00E563C2"/>
    <w:rsid w:val="00E56773"/>
    <w:rsid w:val="00E56FAB"/>
    <w:rsid w:val="00E57167"/>
    <w:rsid w:val="00E57320"/>
    <w:rsid w:val="00E60130"/>
    <w:rsid w:val="00E60A2F"/>
    <w:rsid w:val="00E60A62"/>
    <w:rsid w:val="00E60DF7"/>
    <w:rsid w:val="00E61110"/>
    <w:rsid w:val="00E61713"/>
    <w:rsid w:val="00E619CF"/>
    <w:rsid w:val="00E61C1C"/>
    <w:rsid w:val="00E61F33"/>
    <w:rsid w:val="00E62575"/>
    <w:rsid w:val="00E625C6"/>
    <w:rsid w:val="00E62707"/>
    <w:rsid w:val="00E62C48"/>
    <w:rsid w:val="00E630ED"/>
    <w:rsid w:val="00E6331D"/>
    <w:rsid w:val="00E633D6"/>
    <w:rsid w:val="00E63600"/>
    <w:rsid w:val="00E63754"/>
    <w:rsid w:val="00E64A46"/>
    <w:rsid w:val="00E64B3A"/>
    <w:rsid w:val="00E64DA5"/>
    <w:rsid w:val="00E6519F"/>
    <w:rsid w:val="00E6532D"/>
    <w:rsid w:val="00E659B8"/>
    <w:rsid w:val="00E65B5A"/>
    <w:rsid w:val="00E65BC7"/>
    <w:rsid w:val="00E65E07"/>
    <w:rsid w:val="00E6619E"/>
    <w:rsid w:val="00E661DF"/>
    <w:rsid w:val="00E6632C"/>
    <w:rsid w:val="00E66362"/>
    <w:rsid w:val="00E6642A"/>
    <w:rsid w:val="00E6667F"/>
    <w:rsid w:val="00E66B7F"/>
    <w:rsid w:val="00E66D55"/>
    <w:rsid w:val="00E66E93"/>
    <w:rsid w:val="00E6703D"/>
    <w:rsid w:val="00E674AD"/>
    <w:rsid w:val="00E67503"/>
    <w:rsid w:val="00E701EE"/>
    <w:rsid w:val="00E70594"/>
    <w:rsid w:val="00E70C67"/>
    <w:rsid w:val="00E70DC3"/>
    <w:rsid w:val="00E70F8E"/>
    <w:rsid w:val="00E71698"/>
    <w:rsid w:val="00E71757"/>
    <w:rsid w:val="00E71816"/>
    <w:rsid w:val="00E71F67"/>
    <w:rsid w:val="00E72366"/>
    <w:rsid w:val="00E72B44"/>
    <w:rsid w:val="00E72C9F"/>
    <w:rsid w:val="00E7326F"/>
    <w:rsid w:val="00E74049"/>
    <w:rsid w:val="00E74FBE"/>
    <w:rsid w:val="00E75463"/>
    <w:rsid w:val="00E756B4"/>
    <w:rsid w:val="00E759D8"/>
    <w:rsid w:val="00E75C6D"/>
    <w:rsid w:val="00E75E00"/>
    <w:rsid w:val="00E766AD"/>
    <w:rsid w:val="00E7726E"/>
    <w:rsid w:val="00E77590"/>
    <w:rsid w:val="00E81A30"/>
    <w:rsid w:val="00E81AC0"/>
    <w:rsid w:val="00E81BC4"/>
    <w:rsid w:val="00E82374"/>
    <w:rsid w:val="00E824C8"/>
    <w:rsid w:val="00E828D3"/>
    <w:rsid w:val="00E829C1"/>
    <w:rsid w:val="00E82DA9"/>
    <w:rsid w:val="00E831AB"/>
    <w:rsid w:val="00E831FD"/>
    <w:rsid w:val="00E83D05"/>
    <w:rsid w:val="00E83F24"/>
    <w:rsid w:val="00E8442D"/>
    <w:rsid w:val="00E84727"/>
    <w:rsid w:val="00E8494D"/>
    <w:rsid w:val="00E84E8F"/>
    <w:rsid w:val="00E85BA5"/>
    <w:rsid w:val="00E8605E"/>
    <w:rsid w:val="00E866C7"/>
    <w:rsid w:val="00E86710"/>
    <w:rsid w:val="00E86A25"/>
    <w:rsid w:val="00E86F7C"/>
    <w:rsid w:val="00E87730"/>
    <w:rsid w:val="00E90074"/>
    <w:rsid w:val="00E90410"/>
    <w:rsid w:val="00E91275"/>
    <w:rsid w:val="00E91634"/>
    <w:rsid w:val="00E9188F"/>
    <w:rsid w:val="00E91C61"/>
    <w:rsid w:val="00E91F88"/>
    <w:rsid w:val="00E9234C"/>
    <w:rsid w:val="00E92681"/>
    <w:rsid w:val="00E92C03"/>
    <w:rsid w:val="00E92D4E"/>
    <w:rsid w:val="00E937FC"/>
    <w:rsid w:val="00E9390A"/>
    <w:rsid w:val="00E93D8F"/>
    <w:rsid w:val="00E94143"/>
    <w:rsid w:val="00E9441F"/>
    <w:rsid w:val="00E946C9"/>
    <w:rsid w:val="00E94A62"/>
    <w:rsid w:val="00E94AB3"/>
    <w:rsid w:val="00E94EEC"/>
    <w:rsid w:val="00E95663"/>
    <w:rsid w:val="00E95D42"/>
    <w:rsid w:val="00E963C2"/>
    <w:rsid w:val="00E965D4"/>
    <w:rsid w:val="00E9662C"/>
    <w:rsid w:val="00E96B3C"/>
    <w:rsid w:val="00E9729D"/>
    <w:rsid w:val="00E97A36"/>
    <w:rsid w:val="00E97AAD"/>
    <w:rsid w:val="00E97E4A"/>
    <w:rsid w:val="00EA02AA"/>
    <w:rsid w:val="00EA06EB"/>
    <w:rsid w:val="00EA13FF"/>
    <w:rsid w:val="00EA1FC4"/>
    <w:rsid w:val="00EA2307"/>
    <w:rsid w:val="00EA28A8"/>
    <w:rsid w:val="00EA2CC0"/>
    <w:rsid w:val="00EA3602"/>
    <w:rsid w:val="00EA3A81"/>
    <w:rsid w:val="00EA4426"/>
    <w:rsid w:val="00EA46F0"/>
    <w:rsid w:val="00EA487A"/>
    <w:rsid w:val="00EA5144"/>
    <w:rsid w:val="00EA538F"/>
    <w:rsid w:val="00EA5924"/>
    <w:rsid w:val="00EA5CBF"/>
    <w:rsid w:val="00EA5E42"/>
    <w:rsid w:val="00EA61A4"/>
    <w:rsid w:val="00EA6C57"/>
    <w:rsid w:val="00EA709E"/>
    <w:rsid w:val="00EA720F"/>
    <w:rsid w:val="00EA7AE4"/>
    <w:rsid w:val="00EB027D"/>
    <w:rsid w:val="00EB03F8"/>
    <w:rsid w:val="00EB0749"/>
    <w:rsid w:val="00EB0B05"/>
    <w:rsid w:val="00EB115B"/>
    <w:rsid w:val="00EB1606"/>
    <w:rsid w:val="00EB195F"/>
    <w:rsid w:val="00EB2186"/>
    <w:rsid w:val="00EB24AF"/>
    <w:rsid w:val="00EB25BF"/>
    <w:rsid w:val="00EB2945"/>
    <w:rsid w:val="00EB2A0E"/>
    <w:rsid w:val="00EB2F8E"/>
    <w:rsid w:val="00EB3B3A"/>
    <w:rsid w:val="00EB3B5A"/>
    <w:rsid w:val="00EB46C5"/>
    <w:rsid w:val="00EB4779"/>
    <w:rsid w:val="00EB533E"/>
    <w:rsid w:val="00EB5F3C"/>
    <w:rsid w:val="00EB6B62"/>
    <w:rsid w:val="00EB6E0E"/>
    <w:rsid w:val="00EB749F"/>
    <w:rsid w:val="00EB7587"/>
    <w:rsid w:val="00EB77CF"/>
    <w:rsid w:val="00EB7D61"/>
    <w:rsid w:val="00EB7F73"/>
    <w:rsid w:val="00EC078C"/>
    <w:rsid w:val="00EC12EF"/>
    <w:rsid w:val="00EC16C8"/>
    <w:rsid w:val="00EC18A0"/>
    <w:rsid w:val="00EC18BC"/>
    <w:rsid w:val="00EC1D64"/>
    <w:rsid w:val="00EC1EF1"/>
    <w:rsid w:val="00EC30BC"/>
    <w:rsid w:val="00EC30CA"/>
    <w:rsid w:val="00EC3271"/>
    <w:rsid w:val="00EC3E12"/>
    <w:rsid w:val="00EC4382"/>
    <w:rsid w:val="00EC5048"/>
    <w:rsid w:val="00EC59BA"/>
    <w:rsid w:val="00EC59FB"/>
    <w:rsid w:val="00EC5B4C"/>
    <w:rsid w:val="00EC5CA7"/>
    <w:rsid w:val="00EC5D48"/>
    <w:rsid w:val="00EC6347"/>
    <w:rsid w:val="00EC63DD"/>
    <w:rsid w:val="00EC6689"/>
    <w:rsid w:val="00EC6AA0"/>
    <w:rsid w:val="00EC70F4"/>
    <w:rsid w:val="00EC713C"/>
    <w:rsid w:val="00ED01FE"/>
    <w:rsid w:val="00ED0AE0"/>
    <w:rsid w:val="00ED18BE"/>
    <w:rsid w:val="00ED1A54"/>
    <w:rsid w:val="00ED1F97"/>
    <w:rsid w:val="00ED2089"/>
    <w:rsid w:val="00ED2506"/>
    <w:rsid w:val="00ED27CD"/>
    <w:rsid w:val="00ED2D91"/>
    <w:rsid w:val="00ED327B"/>
    <w:rsid w:val="00ED32F8"/>
    <w:rsid w:val="00ED4757"/>
    <w:rsid w:val="00ED5A8F"/>
    <w:rsid w:val="00ED5AE7"/>
    <w:rsid w:val="00ED5AEA"/>
    <w:rsid w:val="00ED5B1D"/>
    <w:rsid w:val="00ED5CCF"/>
    <w:rsid w:val="00ED6C41"/>
    <w:rsid w:val="00ED6EC5"/>
    <w:rsid w:val="00ED702E"/>
    <w:rsid w:val="00ED70B2"/>
    <w:rsid w:val="00ED728F"/>
    <w:rsid w:val="00ED7D51"/>
    <w:rsid w:val="00ED7DB1"/>
    <w:rsid w:val="00EE029E"/>
    <w:rsid w:val="00EE02C5"/>
    <w:rsid w:val="00EE0CEE"/>
    <w:rsid w:val="00EE10EF"/>
    <w:rsid w:val="00EE1FA5"/>
    <w:rsid w:val="00EE3BC9"/>
    <w:rsid w:val="00EE3D44"/>
    <w:rsid w:val="00EE3D8E"/>
    <w:rsid w:val="00EE4018"/>
    <w:rsid w:val="00EE417F"/>
    <w:rsid w:val="00EE457D"/>
    <w:rsid w:val="00EE4A65"/>
    <w:rsid w:val="00EE4D14"/>
    <w:rsid w:val="00EE4D5D"/>
    <w:rsid w:val="00EE4EAD"/>
    <w:rsid w:val="00EE5275"/>
    <w:rsid w:val="00EE5F7B"/>
    <w:rsid w:val="00EE670E"/>
    <w:rsid w:val="00EE6BDE"/>
    <w:rsid w:val="00EE7294"/>
    <w:rsid w:val="00EE76A6"/>
    <w:rsid w:val="00EF085B"/>
    <w:rsid w:val="00EF1B7D"/>
    <w:rsid w:val="00EF1EEE"/>
    <w:rsid w:val="00EF2293"/>
    <w:rsid w:val="00EF2825"/>
    <w:rsid w:val="00EF34BD"/>
    <w:rsid w:val="00EF3738"/>
    <w:rsid w:val="00EF41EA"/>
    <w:rsid w:val="00EF4881"/>
    <w:rsid w:val="00EF4E4C"/>
    <w:rsid w:val="00EF4E66"/>
    <w:rsid w:val="00EF4F10"/>
    <w:rsid w:val="00EF5347"/>
    <w:rsid w:val="00EF53E1"/>
    <w:rsid w:val="00EF561E"/>
    <w:rsid w:val="00EF5FDB"/>
    <w:rsid w:val="00EF6F4B"/>
    <w:rsid w:val="00EF7D86"/>
    <w:rsid w:val="00EF7EAE"/>
    <w:rsid w:val="00F003B9"/>
    <w:rsid w:val="00F0048B"/>
    <w:rsid w:val="00F005D9"/>
    <w:rsid w:val="00F00AC1"/>
    <w:rsid w:val="00F00D84"/>
    <w:rsid w:val="00F00FA8"/>
    <w:rsid w:val="00F01828"/>
    <w:rsid w:val="00F01905"/>
    <w:rsid w:val="00F01A96"/>
    <w:rsid w:val="00F01D78"/>
    <w:rsid w:val="00F01FE1"/>
    <w:rsid w:val="00F0259C"/>
    <w:rsid w:val="00F02AC8"/>
    <w:rsid w:val="00F02B8D"/>
    <w:rsid w:val="00F02F00"/>
    <w:rsid w:val="00F036C3"/>
    <w:rsid w:val="00F036DD"/>
    <w:rsid w:val="00F03787"/>
    <w:rsid w:val="00F03AB8"/>
    <w:rsid w:val="00F0429B"/>
    <w:rsid w:val="00F0469F"/>
    <w:rsid w:val="00F04DF6"/>
    <w:rsid w:val="00F05F86"/>
    <w:rsid w:val="00F061B3"/>
    <w:rsid w:val="00F064A3"/>
    <w:rsid w:val="00F0717D"/>
    <w:rsid w:val="00F075BF"/>
    <w:rsid w:val="00F07D38"/>
    <w:rsid w:val="00F10105"/>
    <w:rsid w:val="00F10231"/>
    <w:rsid w:val="00F10935"/>
    <w:rsid w:val="00F10D1E"/>
    <w:rsid w:val="00F1115E"/>
    <w:rsid w:val="00F116C3"/>
    <w:rsid w:val="00F11C08"/>
    <w:rsid w:val="00F1226E"/>
    <w:rsid w:val="00F123B5"/>
    <w:rsid w:val="00F128DB"/>
    <w:rsid w:val="00F13482"/>
    <w:rsid w:val="00F137C6"/>
    <w:rsid w:val="00F137FB"/>
    <w:rsid w:val="00F14079"/>
    <w:rsid w:val="00F14333"/>
    <w:rsid w:val="00F143C1"/>
    <w:rsid w:val="00F14AE6"/>
    <w:rsid w:val="00F14F51"/>
    <w:rsid w:val="00F15597"/>
    <w:rsid w:val="00F1584D"/>
    <w:rsid w:val="00F15E14"/>
    <w:rsid w:val="00F16147"/>
    <w:rsid w:val="00F16702"/>
    <w:rsid w:val="00F168B0"/>
    <w:rsid w:val="00F17127"/>
    <w:rsid w:val="00F173DD"/>
    <w:rsid w:val="00F1749B"/>
    <w:rsid w:val="00F176B1"/>
    <w:rsid w:val="00F17760"/>
    <w:rsid w:val="00F17826"/>
    <w:rsid w:val="00F17BBD"/>
    <w:rsid w:val="00F20070"/>
    <w:rsid w:val="00F20759"/>
    <w:rsid w:val="00F209E2"/>
    <w:rsid w:val="00F20B22"/>
    <w:rsid w:val="00F21970"/>
    <w:rsid w:val="00F21EE5"/>
    <w:rsid w:val="00F2299B"/>
    <w:rsid w:val="00F22BFF"/>
    <w:rsid w:val="00F22F17"/>
    <w:rsid w:val="00F23B98"/>
    <w:rsid w:val="00F23D84"/>
    <w:rsid w:val="00F24417"/>
    <w:rsid w:val="00F24C5A"/>
    <w:rsid w:val="00F24C7D"/>
    <w:rsid w:val="00F25294"/>
    <w:rsid w:val="00F25A1B"/>
    <w:rsid w:val="00F25C91"/>
    <w:rsid w:val="00F26325"/>
    <w:rsid w:val="00F26560"/>
    <w:rsid w:val="00F26B41"/>
    <w:rsid w:val="00F2704C"/>
    <w:rsid w:val="00F275E7"/>
    <w:rsid w:val="00F27D66"/>
    <w:rsid w:val="00F27E67"/>
    <w:rsid w:val="00F30549"/>
    <w:rsid w:val="00F30773"/>
    <w:rsid w:val="00F30D3C"/>
    <w:rsid w:val="00F30F82"/>
    <w:rsid w:val="00F3119E"/>
    <w:rsid w:val="00F3183F"/>
    <w:rsid w:val="00F318A8"/>
    <w:rsid w:val="00F31F34"/>
    <w:rsid w:val="00F33323"/>
    <w:rsid w:val="00F3349C"/>
    <w:rsid w:val="00F33A5A"/>
    <w:rsid w:val="00F33B49"/>
    <w:rsid w:val="00F33E3E"/>
    <w:rsid w:val="00F33EA9"/>
    <w:rsid w:val="00F34445"/>
    <w:rsid w:val="00F34905"/>
    <w:rsid w:val="00F35645"/>
    <w:rsid w:val="00F35C65"/>
    <w:rsid w:val="00F35EED"/>
    <w:rsid w:val="00F36797"/>
    <w:rsid w:val="00F372A6"/>
    <w:rsid w:val="00F37B48"/>
    <w:rsid w:val="00F37BA2"/>
    <w:rsid w:val="00F4044D"/>
    <w:rsid w:val="00F404A2"/>
    <w:rsid w:val="00F40747"/>
    <w:rsid w:val="00F40A73"/>
    <w:rsid w:val="00F40D5C"/>
    <w:rsid w:val="00F40F37"/>
    <w:rsid w:val="00F4123D"/>
    <w:rsid w:val="00F42CB7"/>
    <w:rsid w:val="00F42EB2"/>
    <w:rsid w:val="00F42ED8"/>
    <w:rsid w:val="00F4339A"/>
    <w:rsid w:val="00F43F7B"/>
    <w:rsid w:val="00F44824"/>
    <w:rsid w:val="00F4495A"/>
    <w:rsid w:val="00F44AF5"/>
    <w:rsid w:val="00F44B81"/>
    <w:rsid w:val="00F45D98"/>
    <w:rsid w:val="00F45F6C"/>
    <w:rsid w:val="00F45FA9"/>
    <w:rsid w:val="00F46994"/>
    <w:rsid w:val="00F46F08"/>
    <w:rsid w:val="00F47206"/>
    <w:rsid w:val="00F472B6"/>
    <w:rsid w:val="00F47422"/>
    <w:rsid w:val="00F47550"/>
    <w:rsid w:val="00F5000C"/>
    <w:rsid w:val="00F5041D"/>
    <w:rsid w:val="00F508F6"/>
    <w:rsid w:val="00F50F46"/>
    <w:rsid w:val="00F511DA"/>
    <w:rsid w:val="00F5148E"/>
    <w:rsid w:val="00F51611"/>
    <w:rsid w:val="00F51BB7"/>
    <w:rsid w:val="00F51C5F"/>
    <w:rsid w:val="00F5201D"/>
    <w:rsid w:val="00F521E3"/>
    <w:rsid w:val="00F5226E"/>
    <w:rsid w:val="00F52844"/>
    <w:rsid w:val="00F52B63"/>
    <w:rsid w:val="00F52E4D"/>
    <w:rsid w:val="00F52F09"/>
    <w:rsid w:val="00F533CD"/>
    <w:rsid w:val="00F536D6"/>
    <w:rsid w:val="00F53980"/>
    <w:rsid w:val="00F53A7D"/>
    <w:rsid w:val="00F54558"/>
    <w:rsid w:val="00F546EE"/>
    <w:rsid w:val="00F54AE2"/>
    <w:rsid w:val="00F54BB2"/>
    <w:rsid w:val="00F54E81"/>
    <w:rsid w:val="00F55500"/>
    <w:rsid w:val="00F55683"/>
    <w:rsid w:val="00F56907"/>
    <w:rsid w:val="00F57EEE"/>
    <w:rsid w:val="00F6005A"/>
    <w:rsid w:val="00F60756"/>
    <w:rsid w:val="00F60CF9"/>
    <w:rsid w:val="00F60F1B"/>
    <w:rsid w:val="00F614A4"/>
    <w:rsid w:val="00F61B18"/>
    <w:rsid w:val="00F61C43"/>
    <w:rsid w:val="00F61FB6"/>
    <w:rsid w:val="00F62175"/>
    <w:rsid w:val="00F62437"/>
    <w:rsid w:val="00F627CC"/>
    <w:rsid w:val="00F62968"/>
    <w:rsid w:val="00F63D5F"/>
    <w:rsid w:val="00F64022"/>
    <w:rsid w:val="00F65021"/>
    <w:rsid w:val="00F66E78"/>
    <w:rsid w:val="00F67346"/>
    <w:rsid w:val="00F702B6"/>
    <w:rsid w:val="00F70323"/>
    <w:rsid w:val="00F70B64"/>
    <w:rsid w:val="00F71417"/>
    <w:rsid w:val="00F718FD"/>
    <w:rsid w:val="00F71A13"/>
    <w:rsid w:val="00F71B83"/>
    <w:rsid w:val="00F71BE5"/>
    <w:rsid w:val="00F71DF3"/>
    <w:rsid w:val="00F71F84"/>
    <w:rsid w:val="00F72791"/>
    <w:rsid w:val="00F735C7"/>
    <w:rsid w:val="00F73E33"/>
    <w:rsid w:val="00F73E82"/>
    <w:rsid w:val="00F74053"/>
    <w:rsid w:val="00F7642C"/>
    <w:rsid w:val="00F76A83"/>
    <w:rsid w:val="00F76E4D"/>
    <w:rsid w:val="00F80B20"/>
    <w:rsid w:val="00F8236B"/>
    <w:rsid w:val="00F82F27"/>
    <w:rsid w:val="00F82F29"/>
    <w:rsid w:val="00F83272"/>
    <w:rsid w:val="00F83A64"/>
    <w:rsid w:val="00F83DC6"/>
    <w:rsid w:val="00F83E6D"/>
    <w:rsid w:val="00F83E8A"/>
    <w:rsid w:val="00F84153"/>
    <w:rsid w:val="00F844EC"/>
    <w:rsid w:val="00F84799"/>
    <w:rsid w:val="00F848A4"/>
    <w:rsid w:val="00F84DBE"/>
    <w:rsid w:val="00F84EB8"/>
    <w:rsid w:val="00F84F16"/>
    <w:rsid w:val="00F86E0A"/>
    <w:rsid w:val="00F87199"/>
    <w:rsid w:val="00F872D5"/>
    <w:rsid w:val="00F87682"/>
    <w:rsid w:val="00F876F1"/>
    <w:rsid w:val="00F879A8"/>
    <w:rsid w:val="00F87CDC"/>
    <w:rsid w:val="00F900AD"/>
    <w:rsid w:val="00F900B1"/>
    <w:rsid w:val="00F9175E"/>
    <w:rsid w:val="00F91DEB"/>
    <w:rsid w:val="00F92C13"/>
    <w:rsid w:val="00F9375B"/>
    <w:rsid w:val="00F93A50"/>
    <w:rsid w:val="00F93F4D"/>
    <w:rsid w:val="00F93FE6"/>
    <w:rsid w:val="00F95023"/>
    <w:rsid w:val="00F950A9"/>
    <w:rsid w:val="00F95CB1"/>
    <w:rsid w:val="00F96AA7"/>
    <w:rsid w:val="00F96FF2"/>
    <w:rsid w:val="00F971DC"/>
    <w:rsid w:val="00F9779E"/>
    <w:rsid w:val="00F97BC6"/>
    <w:rsid w:val="00FA06C6"/>
    <w:rsid w:val="00FA0A5A"/>
    <w:rsid w:val="00FA0F19"/>
    <w:rsid w:val="00FA1A99"/>
    <w:rsid w:val="00FA1C1F"/>
    <w:rsid w:val="00FA1C38"/>
    <w:rsid w:val="00FA2252"/>
    <w:rsid w:val="00FA31CB"/>
    <w:rsid w:val="00FA3854"/>
    <w:rsid w:val="00FA38F7"/>
    <w:rsid w:val="00FA3F2B"/>
    <w:rsid w:val="00FA4303"/>
    <w:rsid w:val="00FA44DE"/>
    <w:rsid w:val="00FA4732"/>
    <w:rsid w:val="00FA49C7"/>
    <w:rsid w:val="00FA4B5A"/>
    <w:rsid w:val="00FA4CAC"/>
    <w:rsid w:val="00FA5127"/>
    <w:rsid w:val="00FA53E9"/>
    <w:rsid w:val="00FA56DD"/>
    <w:rsid w:val="00FA58F7"/>
    <w:rsid w:val="00FA639B"/>
    <w:rsid w:val="00FA7825"/>
    <w:rsid w:val="00FA7D29"/>
    <w:rsid w:val="00FB07EC"/>
    <w:rsid w:val="00FB08A0"/>
    <w:rsid w:val="00FB09C7"/>
    <w:rsid w:val="00FB0ECE"/>
    <w:rsid w:val="00FB13B5"/>
    <w:rsid w:val="00FB153C"/>
    <w:rsid w:val="00FB191C"/>
    <w:rsid w:val="00FB1BC8"/>
    <w:rsid w:val="00FB250A"/>
    <w:rsid w:val="00FB2C95"/>
    <w:rsid w:val="00FB2E4F"/>
    <w:rsid w:val="00FB416D"/>
    <w:rsid w:val="00FB55A1"/>
    <w:rsid w:val="00FB5E37"/>
    <w:rsid w:val="00FB62F9"/>
    <w:rsid w:val="00FB655B"/>
    <w:rsid w:val="00FB66B0"/>
    <w:rsid w:val="00FB6862"/>
    <w:rsid w:val="00FB72F0"/>
    <w:rsid w:val="00FB7689"/>
    <w:rsid w:val="00FC0228"/>
    <w:rsid w:val="00FC06CF"/>
    <w:rsid w:val="00FC1274"/>
    <w:rsid w:val="00FC1353"/>
    <w:rsid w:val="00FC1894"/>
    <w:rsid w:val="00FC23E5"/>
    <w:rsid w:val="00FC29A1"/>
    <w:rsid w:val="00FC2D31"/>
    <w:rsid w:val="00FC35BE"/>
    <w:rsid w:val="00FC3C07"/>
    <w:rsid w:val="00FC449B"/>
    <w:rsid w:val="00FC4641"/>
    <w:rsid w:val="00FC48B2"/>
    <w:rsid w:val="00FC4F51"/>
    <w:rsid w:val="00FC50DD"/>
    <w:rsid w:val="00FC521A"/>
    <w:rsid w:val="00FC5D25"/>
    <w:rsid w:val="00FC5DA0"/>
    <w:rsid w:val="00FC628F"/>
    <w:rsid w:val="00FC64AE"/>
    <w:rsid w:val="00FC66AD"/>
    <w:rsid w:val="00FD0466"/>
    <w:rsid w:val="00FD087D"/>
    <w:rsid w:val="00FD0A18"/>
    <w:rsid w:val="00FD0B8E"/>
    <w:rsid w:val="00FD0F3F"/>
    <w:rsid w:val="00FD11FB"/>
    <w:rsid w:val="00FD1C5F"/>
    <w:rsid w:val="00FD1EB2"/>
    <w:rsid w:val="00FD21A3"/>
    <w:rsid w:val="00FD2AEC"/>
    <w:rsid w:val="00FD2EA7"/>
    <w:rsid w:val="00FD30D2"/>
    <w:rsid w:val="00FD34E9"/>
    <w:rsid w:val="00FD41C4"/>
    <w:rsid w:val="00FD4233"/>
    <w:rsid w:val="00FD45C0"/>
    <w:rsid w:val="00FD45F8"/>
    <w:rsid w:val="00FD4B6E"/>
    <w:rsid w:val="00FD5259"/>
    <w:rsid w:val="00FD5296"/>
    <w:rsid w:val="00FD52C0"/>
    <w:rsid w:val="00FD533F"/>
    <w:rsid w:val="00FD5404"/>
    <w:rsid w:val="00FD570D"/>
    <w:rsid w:val="00FD5CB5"/>
    <w:rsid w:val="00FD64D3"/>
    <w:rsid w:val="00FD68A8"/>
    <w:rsid w:val="00FD6ACD"/>
    <w:rsid w:val="00FD6C5D"/>
    <w:rsid w:val="00FD7042"/>
    <w:rsid w:val="00FD70C7"/>
    <w:rsid w:val="00FD734B"/>
    <w:rsid w:val="00FD76AC"/>
    <w:rsid w:val="00FD7CFB"/>
    <w:rsid w:val="00FE0084"/>
    <w:rsid w:val="00FE0203"/>
    <w:rsid w:val="00FE044E"/>
    <w:rsid w:val="00FE0B51"/>
    <w:rsid w:val="00FE0BE4"/>
    <w:rsid w:val="00FE1477"/>
    <w:rsid w:val="00FE1CDB"/>
    <w:rsid w:val="00FE1EAB"/>
    <w:rsid w:val="00FE219A"/>
    <w:rsid w:val="00FE24E9"/>
    <w:rsid w:val="00FE260C"/>
    <w:rsid w:val="00FE28E9"/>
    <w:rsid w:val="00FE2B9B"/>
    <w:rsid w:val="00FE2CDF"/>
    <w:rsid w:val="00FE30B2"/>
    <w:rsid w:val="00FE34D7"/>
    <w:rsid w:val="00FE3BAA"/>
    <w:rsid w:val="00FE3CC5"/>
    <w:rsid w:val="00FE4060"/>
    <w:rsid w:val="00FE440B"/>
    <w:rsid w:val="00FE44E1"/>
    <w:rsid w:val="00FE4EB5"/>
    <w:rsid w:val="00FE5560"/>
    <w:rsid w:val="00FE5929"/>
    <w:rsid w:val="00FE5A84"/>
    <w:rsid w:val="00FE5D12"/>
    <w:rsid w:val="00FE63A2"/>
    <w:rsid w:val="00FE65A3"/>
    <w:rsid w:val="00FE6882"/>
    <w:rsid w:val="00FE6D76"/>
    <w:rsid w:val="00FE6F98"/>
    <w:rsid w:val="00FE7465"/>
    <w:rsid w:val="00FF01B7"/>
    <w:rsid w:val="00FF0255"/>
    <w:rsid w:val="00FF04C6"/>
    <w:rsid w:val="00FF0DAB"/>
    <w:rsid w:val="00FF1398"/>
    <w:rsid w:val="00FF13F1"/>
    <w:rsid w:val="00FF14C9"/>
    <w:rsid w:val="00FF2A36"/>
    <w:rsid w:val="00FF30AD"/>
    <w:rsid w:val="00FF3158"/>
    <w:rsid w:val="00FF3466"/>
    <w:rsid w:val="00FF38D8"/>
    <w:rsid w:val="00FF4D84"/>
    <w:rsid w:val="00FF5748"/>
    <w:rsid w:val="00FF59CC"/>
    <w:rsid w:val="00FF5DB9"/>
    <w:rsid w:val="00FF5F95"/>
    <w:rsid w:val="00FF6055"/>
    <w:rsid w:val="00FF62C0"/>
    <w:rsid w:val="00FF659D"/>
    <w:rsid w:val="00FF6B79"/>
    <w:rsid w:val="00FF6C8F"/>
    <w:rsid w:val="00FF7014"/>
    <w:rsid w:val="00FF704C"/>
    <w:rsid w:val="00FF707F"/>
    <w:rsid w:val="00FF740E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6FB5E"/>
  <w15:docId w15:val="{E22BC4FD-62BA-4965-91CB-4FCFC3E2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A1"/>
  </w:style>
  <w:style w:type="paragraph" w:styleId="Ttulo1">
    <w:name w:val="heading 1"/>
    <w:basedOn w:val="Normal"/>
    <w:next w:val="Normal"/>
    <w:link w:val="Ttulo1Car"/>
    <w:uiPriority w:val="9"/>
    <w:qFormat/>
    <w:rsid w:val="00037F07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7CAF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C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7C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7C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7C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7C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7C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7C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6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668A1"/>
  </w:style>
  <w:style w:type="paragraph" w:styleId="Piedepgina">
    <w:name w:val="footer"/>
    <w:basedOn w:val="Normal"/>
    <w:link w:val="PiedepginaCar"/>
    <w:uiPriority w:val="99"/>
    <w:unhideWhenUsed/>
    <w:rsid w:val="00566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8A1"/>
  </w:style>
  <w:style w:type="paragraph" w:styleId="Prrafodelista">
    <w:name w:val="List Paragraph"/>
    <w:basedOn w:val="Normal"/>
    <w:uiPriority w:val="34"/>
    <w:qFormat/>
    <w:rsid w:val="00BF70EF"/>
    <w:pPr>
      <w:ind w:left="720"/>
      <w:contextualSpacing/>
    </w:pPr>
  </w:style>
  <w:style w:type="table" w:customStyle="1" w:styleId="Tablaconcuadrcula5">
    <w:name w:val="Tabla con cuadrícula5"/>
    <w:basedOn w:val="Tablanormal"/>
    <w:next w:val="Tablaconcuadrcula"/>
    <w:uiPriority w:val="39"/>
    <w:rsid w:val="008F0B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F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37F07"/>
    <w:rPr>
      <w:rFonts w:ascii="Calibri" w:eastAsiaTheme="majorEastAsia" w:hAnsi="Calibri" w:cstheme="majorBidi"/>
      <w:b/>
      <w:bCs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343C"/>
    <w:pPr>
      <w:outlineLvl w:val="9"/>
    </w:pPr>
    <w:rPr>
      <w:lang w:eastAsia="es-GT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01BB3"/>
    <w:pPr>
      <w:tabs>
        <w:tab w:val="left" w:pos="880"/>
        <w:tab w:val="right" w:leader="dot" w:pos="8969"/>
      </w:tabs>
      <w:spacing w:after="100"/>
      <w:ind w:left="851" w:hanging="630"/>
      <w:contextualSpacing/>
      <w:jc w:val="both"/>
    </w:pPr>
    <w:rPr>
      <w:rFonts w:eastAsiaTheme="minorEastAsia" w:cstheme="minorHAnsi"/>
      <w:noProof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01BB3"/>
    <w:pPr>
      <w:tabs>
        <w:tab w:val="left" w:pos="426"/>
        <w:tab w:val="left" w:pos="660"/>
        <w:tab w:val="right" w:leader="dot" w:pos="8931"/>
      </w:tabs>
      <w:spacing w:after="100"/>
      <w:contextualSpacing/>
      <w:jc w:val="both"/>
    </w:pPr>
    <w:rPr>
      <w:rFonts w:eastAsiaTheme="minorEastAsia" w:cstheme="minorHAnsi"/>
      <w:b/>
      <w:noProof/>
      <w:lang w:eastAsia="es-GT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5343C"/>
    <w:pPr>
      <w:spacing w:after="100"/>
      <w:ind w:left="440"/>
    </w:pPr>
    <w:rPr>
      <w:rFonts w:eastAsiaTheme="minorEastAsia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4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343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2070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50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1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1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115"/>
    <w:rPr>
      <w:b/>
      <w:bCs/>
      <w:sz w:val="20"/>
      <w:szCs w:val="20"/>
    </w:rPr>
  </w:style>
  <w:style w:type="character" w:customStyle="1" w:styleId="e24kjd">
    <w:name w:val="e24kjd"/>
    <w:basedOn w:val="Fuentedeprrafopredeter"/>
    <w:rsid w:val="002959BC"/>
  </w:style>
  <w:style w:type="character" w:customStyle="1" w:styleId="kx21rb">
    <w:name w:val="kx21rb"/>
    <w:basedOn w:val="Fuentedeprrafopredeter"/>
    <w:rsid w:val="002959BC"/>
  </w:style>
  <w:style w:type="character" w:styleId="Textoennegrita">
    <w:name w:val="Strong"/>
    <w:basedOn w:val="Fuentedeprrafopredeter"/>
    <w:uiPriority w:val="22"/>
    <w:qFormat/>
    <w:rsid w:val="00835646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C6D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C6D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9366EA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3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DE78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A7CAF"/>
    <w:rPr>
      <w:rFonts w:ascii="Calibri" w:eastAsiaTheme="majorEastAsia" w:hAnsi="Calibri" w:cstheme="majorBidi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C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7C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7CA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7C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7C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7C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7C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qFormat/>
    <w:rsid w:val="001D4D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D08F-9675-4725-A5E4-AB00FB35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22</Pages>
  <Words>4256</Words>
  <Characters>23410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jmenendez</dc:creator>
  <cp:lastModifiedBy>Planificacion Temporal</cp:lastModifiedBy>
  <cp:revision>37</cp:revision>
  <cp:lastPrinted>2022-09-01T16:03:00Z</cp:lastPrinted>
  <dcterms:created xsi:type="dcterms:W3CDTF">2022-08-18T12:27:00Z</dcterms:created>
  <dcterms:modified xsi:type="dcterms:W3CDTF">2022-09-21T17:39:00Z</dcterms:modified>
</cp:coreProperties>
</file>