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D3887" w14:textId="77777777" w:rsidR="006708C7" w:rsidRPr="001B43D0" w:rsidRDefault="006708C7" w:rsidP="006708C7">
      <w:pPr>
        <w:widowControl w:val="0"/>
        <w:autoSpaceDE w:val="0"/>
        <w:autoSpaceDN w:val="0"/>
        <w:adjustRightInd w:val="0"/>
        <w:rPr>
          <w:rFonts w:ascii="Dotum" w:eastAsia="Dotum" w:hAnsi="Dotum" w:cs="Arial"/>
          <w:b/>
          <w:sz w:val="22"/>
          <w:szCs w:val="22"/>
        </w:rPr>
      </w:pPr>
    </w:p>
    <w:p w14:paraId="093B28F5" w14:textId="77777777" w:rsidR="006708C7" w:rsidRDefault="006708C7" w:rsidP="006708C7">
      <w:pPr>
        <w:widowControl w:val="0"/>
        <w:autoSpaceDE w:val="0"/>
        <w:autoSpaceDN w:val="0"/>
        <w:adjustRightInd w:val="0"/>
        <w:rPr>
          <w:rFonts w:ascii="Dotum" w:eastAsia="Dotum" w:hAnsi="Dotum" w:cs="Arial"/>
          <w:b/>
          <w:sz w:val="20"/>
          <w:szCs w:val="22"/>
        </w:rPr>
      </w:pPr>
    </w:p>
    <w:p w14:paraId="3D9EF2A1" w14:textId="77777777" w:rsidR="006708C7" w:rsidRDefault="006708C7" w:rsidP="006708C7">
      <w:pPr>
        <w:widowControl w:val="0"/>
        <w:autoSpaceDE w:val="0"/>
        <w:autoSpaceDN w:val="0"/>
        <w:adjustRightInd w:val="0"/>
        <w:rPr>
          <w:rFonts w:ascii="Dotum" w:eastAsia="Dotum" w:hAnsi="Dotum" w:cs="Arial"/>
          <w:b/>
          <w:sz w:val="20"/>
          <w:szCs w:val="22"/>
        </w:rPr>
      </w:pPr>
    </w:p>
    <w:p w14:paraId="3401BF13" w14:textId="77777777" w:rsidR="006708C7" w:rsidRDefault="006708C7" w:rsidP="00923A3A">
      <w:pPr>
        <w:ind w:left="4253"/>
        <w:jc w:val="right"/>
        <w:rPr>
          <w:lang w:val="es-MX"/>
        </w:rPr>
      </w:pPr>
    </w:p>
    <w:p w14:paraId="420C1BD0" w14:textId="77777777" w:rsidR="006708C7" w:rsidRDefault="006708C7" w:rsidP="00923A3A">
      <w:pPr>
        <w:ind w:left="4253"/>
        <w:jc w:val="right"/>
        <w:rPr>
          <w:lang w:val="es-MX"/>
        </w:rPr>
      </w:pPr>
    </w:p>
    <w:p w14:paraId="15CEEA1A" w14:textId="77777777" w:rsidR="006708C7" w:rsidRDefault="006708C7" w:rsidP="00923A3A">
      <w:pPr>
        <w:ind w:left="4253"/>
        <w:jc w:val="right"/>
        <w:rPr>
          <w:lang w:val="es-MX"/>
        </w:rPr>
      </w:pPr>
    </w:p>
    <w:p w14:paraId="3DF7923B" w14:textId="77777777" w:rsidR="006708C7" w:rsidRDefault="006708C7" w:rsidP="00923A3A">
      <w:pPr>
        <w:ind w:left="4253"/>
        <w:jc w:val="right"/>
        <w:rPr>
          <w:lang w:val="es-MX"/>
        </w:rPr>
      </w:pPr>
    </w:p>
    <w:p w14:paraId="04C970DC" w14:textId="77777777" w:rsidR="006708C7" w:rsidRPr="0009637B" w:rsidRDefault="006708C7" w:rsidP="006708C7">
      <w:pPr>
        <w:spacing w:line="360" w:lineRule="auto"/>
        <w:jc w:val="center"/>
        <w:rPr>
          <w:rFonts w:ascii="Verdana" w:hAnsi="Verdana"/>
          <w:b/>
          <w:szCs w:val="20"/>
          <w:lang w:val="es-MX"/>
        </w:rPr>
      </w:pPr>
      <w:r w:rsidRPr="0009637B">
        <w:rPr>
          <w:rFonts w:ascii="Verdana" w:hAnsi="Verdana"/>
          <w:b/>
          <w:szCs w:val="20"/>
          <w:lang w:val="es-MX"/>
        </w:rPr>
        <w:t>Decreto 57-2008</w:t>
      </w:r>
    </w:p>
    <w:p w14:paraId="3EFB4AB0" w14:textId="77777777" w:rsidR="006708C7" w:rsidRDefault="006708C7" w:rsidP="006708C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Ley de Acceso a la Información Pública</w:t>
      </w:r>
    </w:p>
    <w:p w14:paraId="496D2691" w14:textId="77777777" w:rsidR="006708C7" w:rsidRDefault="006708C7" w:rsidP="006708C7">
      <w:pPr>
        <w:spacing w:line="360" w:lineRule="auto"/>
        <w:jc w:val="center"/>
        <w:rPr>
          <w:rFonts w:ascii="Verdana" w:hAnsi="Verdana"/>
          <w:szCs w:val="20"/>
          <w:lang w:val="es-MX"/>
        </w:rPr>
      </w:pPr>
      <w:r>
        <w:rPr>
          <w:rFonts w:ascii="Verdana" w:hAnsi="Verdana"/>
          <w:szCs w:val="20"/>
          <w:lang w:val="es-MX"/>
        </w:rPr>
        <w:t xml:space="preserve">Cumplimiento del numeral 23 del artículo 10 </w:t>
      </w:r>
    </w:p>
    <w:tbl>
      <w:tblPr>
        <w:tblpPr w:leftFromText="141" w:rightFromText="141" w:vertAnchor="text" w:horzAnchor="margin" w:tblpX="959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2892"/>
      </w:tblGrid>
      <w:tr w:rsidR="006708C7" w:rsidRPr="0051034D" w14:paraId="16F45BC3" w14:textId="77777777" w:rsidTr="00246894">
        <w:trPr>
          <w:trHeight w:val="737"/>
        </w:trPr>
        <w:tc>
          <w:tcPr>
            <w:tcW w:w="4162" w:type="dxa"/>
            <w:shd w:val="clear" w:color="auto" w:fill="auto"/>
            <w:vAlign w:val="center"/>
          </w:tcPr>
          <w:p w14:paraId="7B6D6057" w14:textId="62252E16" w:rsidR="006708C7" w:rsidRPr="0051034D" w:rsidRDefault="006708C7" w:rsidP="00B17FAF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 xml:space="preserve">INFORMES FINALIZADOS EN EL MES DE </w:t>
            </w:r>
            <w:r w:rsidR="00B17FAF">
              <w:rPr>
                <w:rFonts w:ascii="Verdana" w:hAnsi="Verdana"/>
                <w:b/>
                <w:sz w:val="20"/>
              </w:rPr>
              <w:t>FEBRERO</w:t>
            </w:r>
            <w:bookmarkStart w:id="0" w:name="_GoBack"/>
            <w:bookmarkEnd w:id="0"/>
            <w:r w:rsidR="00B15FE2">
              <w:rPr>
                <w:rFonts w:ascii="Verdana" w:hAnsi="Verdana"/>
                <w:b/>
                <w:sz w:val="20"/>
              </w:rPr>
              <w:t xml:space="preserve"> DE 2022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E15D760" w14:textId="77777777" w:rsidR="006708C7" w:rsidRPr="0051034D" w:rsidRDefault="006708C7" w:rsidP="002468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>SIN MOVIMIENTO</w:t>
            </w:r>
          </w:p>
        </w:tc>
      </w:tr>
    </w:tbl>
    <w:p w14:paraId="5DB1B068" w14:textId="77777777" w:rsidR="006708C7" w:rsidRDefault="006708C7" w:rsidP="00923A3A">
      <w:pPr>
        <w:ind w:left="4253"/>
        <w:jc w:val="right"/>
        <w:rPr>
          <w:lang w:val="es-MX"/>
        </w:rPr>
      </w:pPr>
    </w:p>
    <w:sectPr w:rsidR="006708C7" w:rsidSect="000C710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53E01" w14:textId="77777777" w:rsidR="00D9280C" w:rsidRDefault="00D9280C" w:rsidP="00BB4EF7">
      <w:r>
        <w:separator/>
      </w:r>
    </w:p>
  </w:endnote>
  <w:endnote w:type="continuationSeparator" w:id="0">
    <w:p w14:paraId="7B75B645" w14:textId="77777777" w:rsidR="00D9280C" w:rsidRDefault="00D9280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17C81" w14:textId="77777777" w:rsidR="00D9280C" w:rsidRDefault="00D9280C" w:rsidP="00BB4EF7">
      <w:r>
        <w:separator/>
      </w:r>
    </w:p>
  </w:footnote>
  <w:footnote w:type="continuationSeparator" w:id="0">
    <w:p w14:paraId="09AA779E" w14:textId="77777777" w:rsidR="00D9280C" w:rsidRDefault="00D9280C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25073EC4">
          <wp:simplePos x="0" y="0"/>
          <wp:positionH relativeFrom="column">
            <wp:posOffset>-1120490</wp:posOffset>
          </wp:positionH>
          <wp:positionV relativeFrom="paragraph">
            <wp:posOffset>-677432</wp:posOffset>
          </wp:positionV>
          <wp:extent cx="7790811" cy="10082226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19D7"/>
    <w:multiLevelType w:val="hybridMultilevel"/>
    <w:tmpl w:val="015ECBFC"/>
    <w:lvl w:ilvl="0" w:tplc="10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F7"/>
    <w:rsid w:val="000C710C"/>
    <w:rsid w:val="000E1668"/>
    <w:rsid w:val="0018705D"/>
    <w:rsid w:val="001B43D0"/>
    <w:rsid w:val="002208CE"/>
    <w:rsid w:val="002456D2"/>
    <w:rsid w:val="003323A6"/>
    <w:rsid w:val="00376808"/>
    <w:rsid w:val="00385F44"/>
    <w:rsid w:val="00536241"/>
    <w:rsid w:val="00550832"/>
    <w:rsid w:val="00580181"/>
    <w:rsid w:val="006708C7"/>
    <w:rsid w:val="006A5428"/>
    <w:rsid w:val="00923A3A"/>
    <w:rsid w:val="00947A6C"/>
    <w:rsid w:val="00985070"/>
    <w:rsid w:val="009E5916"/>
    <w:rsid w:val="00B032A7"/>
    <w:rsid w:val="00B063D8"/>
    <w:rsid w:val="00B15FE2"/>
    <w:rsid w:val="00B17FAF"/>
    <w:rsid w:val="00BB4EF7"/>
    <w:rsid w:val="00BC2910"/>
    <w:rsid w:val="00BE5573"/>
    <w:rsid w:val="00BF08B2"/>
    <w:rsid w:val="00BF2EFD"/>
    <w:rsid w:val="00C57B59"/>
    <w:rsid w:val="00D21253"/>
    <w:rsid w:val="00D9280C"/>
    <w:rsid w:val="00DD0FB9"/>
    <w:rsid w:val="00DD2A0F"/>
    <w:rsid w:val="00E43B4D"/>
    <w:rsid w:val="00EB5B74"/>
    <w:rsid w:val="00ED4518"/>
    <w:rsid w:val="00EE4D67"/>
    <w:rsid w:val="00F00C91"/>
    <w:rsid w:val="00F510B5"/>
    <w:rsid w:val="00F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UDAI-DGAC</cp:lastModifiedBy>
  <cp:revision>2</cp:revision>
  <cp:lastPrinted>2022-02-09T20:03:00Z</cp:lastPrinted>
  <dcterms:created xsi:type="dcterms:W3CDTF">2022-03-01T17:44:00Z</dcterms:created>
  <dcterms:modified xsi:type="dcterms:W3CDTF">2022-03-01T17:44:00Z</dcterms:modified>
</cp:coreProperties>
</file>